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862FA2" w:rsidRPr="00862FA2" w14:paraId="383D6AC5" w14:textId="77777777" w:rsidTr="00EB70CA">
        <w:tc>
          <w:tcPr>
            <w:tcW w:w="1361" w:type="dxa"/>
          </w:tcPr>
          <w:p w14:paraId="383D6AC1" w14:textId="481C2864" w:rsidR="00F64786" w:rsidRPr="00862FA2" w:rsidRDefault="00F64786" w:rsidP="006F1229"/>
        </w:tc>
        <w:tc>
          <w:tcPr>
            <w:tcW w:w="2552" w:type="dxa"/>
          </w:tcPr>
          <w:p w14:paraId="383D6AC2" w14:textId="59E444F4" w:rsidR="00F64786" w:rsidRPr="00862FA2" w:rsidRDefault="00F64786" w:rsidP="006F1229"/>
        </w:tc>
        <w:tc>
          <w:tcPr>
            <w:tcW w:w="823" w:type="dxa"/>
          </w:tcPr>
          <w:p w14:paraId="383D6AC3" w14:textId="77777777" w:rsidR="00F64786" w:rsidRPr="00862FA2" w:rsidRDefault="00F64786" w:rsidP="0077673A"/>
        </w:tc>
        <w:tc>
          <w:tcPr>
            <w:tcW w:w="3685" w:type="dxa"/>
          </w:tcPr>
          <w:p w14:paraId="383D6AC4" w14:textId="77777777" w:rsidR="00F64786" w:rsidRPr="00862FA2" w:rsidRDefault="00F64786" w:rsidP="0077673A"/>
        </w:tc>
      </w:tr>
      <w:tr w:rsidR="009A34CF" w:rsidRPr="00862FA2" w14:paraId="383D6AD0" w14:textId="77777777" w:rsidTr="00EB70CA">
        <w:trPr>
          <w:gridAfter w:val="1"/>
          <w:wAfter w:w="3685" w:type="dxa"/>
        </w:trPr>
        <w:tc>
          <w:tcPr>
            <w:tcW w:w="1361" w:type="dxa"/>
          </w:tcPr>
          <w:p w14:paraId="383D6ACC" w14:textId="77777777" w:rsidR="009A34CF" w:rsidRPr="00862FA2" w:rsidRDefault="009A34CF" w:rsidP="009A34CF">
            <w:r w:rsidRPr="00862FA2">
              <w:t>Naše zn.</w:t>
            </w:r>
          </w:p>
        </w:tc>
        <w:tc>
          <w:tcPr>
            <w:tcW w:w="2552" w:type="dxa"/>
          </w:tcPr>
          <w:p w14:paraId="383D6ACD" w14:textId="4A6FE52D" w:rsidR="009A34CF" w:rsidRPr="00897DA4" w:rsidRDefault="00897DA4" w:rsidP="009A34CF">
            <w:r w:rsidRPr="00897DA4">
              <w:t>45786</w:t>
            </w:r>
            <w:r w:rsidR="009A34CF" w:rsidRPr="00897DA4">
              <w:t>/2022-SŽ-GŘ-O8</w:t>
            </w:r>
          </w:p>
        </w:tc>
        <w:tc>
          <w:tcPr>
            <w:tcW w:w="823" w:type="dxa"/>
          </w:tcPr>
          <w:p w14:paraId="383D6ACE" w14:textId="77777777" w:rsidR="009A34CF" w:rsidRPr="00862FA2" w:rsidRDefault="009A34CF" w:rsidP="009A34CF"/>
        </w:tc>
      </w:tr>
      <w:tr w:rsidR="009A34CF" w:rsidRPr="00862FA2" w14:paraId="383D6AD5" w14:textId="77777777" w:rsidTr="00EB70CA">
        <w:trPr>
          <w:gridAfter w:val="1"/>
          <w:wAfter w:w="3685" w:type="dxa"/>
        </w:trPr>
        <w:tc>
          <w:tcPr>
            <w:tcW w:w="1361" w:type="dxa"/>
          </w:tcPr>
          <w:p w14:paraId="383D6AD1" w14:textId="77777777" w:rsidR="009A34CF" w:rsidRPr="00862FA2" w:rsidRDefault="009A34CF" w:rsidP="009A34CF">
            <w:r w:rsidRPr="00862FA2">
              <w:t>Listů/příloh</w:t>
            </w:r>
          </w:p>
        </w:tc>
        <w:tc>
          <w:tcPr>
            <w:tcW w:w="2552" w:type="dxa"/>
          </w:tcPr>
          <w:p w14:paraId="383D6AD2" w14:textId="2BA0129F" w:rsidR="009A34CF" w:rsidRPr="00897DA4" w:rsidRDefault="009A34CF" w:rsidP="009A34CF">
            <w:r w:rsidRPr="00897DA4">
              <w:t>5/6</w:t>
            </w:r>
          </w:p>
        </w:tc>
        <w:tc>
          <w:tcPr>
            <w:tcW w:w="823" w:type="dxa"/>
          </w:tcPr>
          <w:p w14:paraId="383D6AD3" w14:textId="77777777" w:rsidR="009A34CF" w:rsidRPr="00862FA2" w:rsidRDefault="009A34CF" w:rsidP="009A34CF"/>
        </w:tc>
      </w:tr>
      <w:tr w:rsidR="009A34CF" w:rsidRPr="00862FA2" w14:paraId="383D6ADA" w14:textId="77777777" w:rsidTr="00EB70CA">
        <w:trPr>
          <w:gridAfter w:val="1"/>
          <w:wAfter w:w="3685" w:type="dxa"/>
        </w:trPr>
        <w:tc>
          <w:tcPr>
            <w:tcW w:w="1361" w:type="dxa"/>
          </w:tcPr>
          <w:p w14:paraId="383D6AD6" w14:textId="77777777" w:rsidR="009A34CF" w:rsidRPr="00862FA2" w:rsidRDefault="009A34CF" w:rsidP="009A34CF"/>
        </w:tc>
        <w:tc>
          <w:tcPr>
            <w:tcW w:w="2552" w:type="dxa"/>
          </w:tcPr>
          <w:p w14:paraId="383D6AD7" w14:textId="77777777" w:rsidR="009A34CF" w:rsidRPr="00897DA4" w:rsidRDefault="009A34CF" w:rsidP="009A34CF"/>
        </w:tc>
        <w:tc>
          <w:tcPr>
            <w:tcW w:w="823" w:type="dxa"/>
          </w:tcPr>
          <w:p w14:paraId="383D6AD8" w14:textId="77777777" w:rsidR="009A34CF" w:rsidRPr="00862FA2" w:rsidRDefault="009A34CF" w:rsidP="009A34CF"/>
        </w:tc>
      </w:tr>
      <w:tr w:rsidR="009A34CF" w:rsidRPr="00862FA2" w14:paraId="383D6ADF" w14:textId="77777777" w:rsidTr="00EB70CA">
        <w:trPr>
          <w:gridAfter w:val="1"/>
          <w:wAfter w:w="3685" w:type="dxa"/>
        </w:trPr>
        <w:tc>
          <w:tcPr>
            <w:tcW w:w="1361" w:type="dxa"/>
          </w:tcPr>
          <w:p w14:paraId="383D6ADB" w14:textId="77777777" w:rsidR="009A34CF" w:rsidRPr="00862FA2" w:rsidRDefault="009A34CF" w:rsidP="009A34CF">
            <w:r w:rsidRPr="00862FA2">
              <w:t>Vyřizuje</w:t>
            </w:r>
          </w:p>
        </w:tc>
        <w:tc>
          <w:tcPr>
            <w:tcW w:w="2552" w:type="dxa"/>
          </w:tcPr>
          <w:p w14:paraId="383D6ADC" w14:textId="5DDBF709" w:rsidR="009A34CF" w:rsidRPr="00897DA4" w:rsidRDefault="009A34CF" w:rsidP="009A34CF">
            <w:r w:rsidRPr="00897DA4">
              <w:t>Veronika Herdová, DiS.</w:t>
            </w:r>
          </w:p>
        </w:tc>
        <w:tc>
          <w:tcPr>
            <w:tcW w:w="823" w:type="dxa"/>
          </w:tcPr>
          <w:p w14:paraId="383D6ADD" w14:textId="77777777" w:rsidR="009A34CF" w:rsidRPr="00862FA2" w:rsidRDefault="009A34CF" w:rsidP="009A34CF"/>
        </w:tc>
      </w:tr>
      <w:tr w:rsidR="009A34CF" w:rsidRPr="00862FA2" w14:paraId="383D6AE4" w14:textId="77777777" w:rsidTr="00EB70CA">
        <w:trPr>
          <w:gridAfter w:val="1"/>
          <w:wAfter w:w="3685" w:type="dxa"/>
        </w:trPr>
        <w:tc>
          <w:tcPr>
            <w:tcW w:w="1361" w:type="dxa"/>
          </w:tcPr>
          <w:p w14:paraId="383D6AE0" w14:textId="77777777" w:rsidR="009A34CF" w:rsidRPr="00862FA2" w:rsidRDefault="009A34CF" w:rsidP="009A34CF">
            <w:r w:rsidRPr="00862FA2">
              <w:t>Telefon</w:t>
            </w:r>
          </w:p>
        </w:tc>
        <w:tc>
          <w:tcPr>
            <w:tcW w:w="2552" w:type="dxa"/>
          </w:tcPr>
          <w:p w14:paraId="383D6AE1" w14:textId="584A7459" w:rsidR="009A34CF" w:rsidRPr="00897DA4" w:rsidRDefault="009A34CF" w:rsidP="009A34CF">
            <w:r w:rsidRPr="00897DA4">
              <w:t>x</w:t>
            </w:r>
          </w:p>
        </w:tc>
        <w:tc>
          <w:tcPr>
            <w:tcW w:w="823" w:type="dxa"/>
          </w:tcPr>
          <w:p w14:paraId="383D6AE2" w14:textId="77777777" w:rsidR="009A34CF" w:rsidRPr="00862FA2" w:rsidRDefault="009A34CF" w:rsidP="009A34CF"/>
        </w:tc>
      </w:tr>
      <w:tr w:rsidR="009A34CF" w:rsidRPr="00862FA2" w14:paraId="383D6AE9" w14:textId="77777777" w:rsidTr="00EB70CA">
        <w:trPr>
          <w:gridAfter w:val="1"/>
          <w:wAfter w:w="3685" w:type="dxa"/>
        </w:trPr>
        <w:tc>
          <w:tcPr>
            <w:tcW w:w="1361" w:type="dxa"/>
          </w:tcPr>
          <w:p w14:paraId="383D6AE5" w14:textId="77777777" w:rsidR="009A34CF" w:rsidRPr="00862FA2" w:rsidRDefault="009A34CF" w:rsidP="009A34CF">
            <w:r w:rsidRPr="00862FA2">
              <w:t>Mobil</w:t>
            </w:r>
          </w:p>
        </w:tc>
        <w:tc>
          <w:tcPr>
            <w:tcW w:w="2552" w:type="dxa"/>
          </w:tcPr>
          <w:p w14:paraId="383D6AE6" w14:textId="3B5E68ED" w:rsidR="009A34CF" w:rsidRPr="00897DA4" w:rsidRDefault="009A34CF" w:rsidP="009A34CF">
            <w:r w:rsidRPr="00897DA4">
              <w:t>x</w:t>
            </w:r>
          </w:p>
        </w:tc>
        <w:tc>
          <w:tcPr>
            <w:tcW w:w="823" w:type="dxa"/>
          </w:tcPr>
          <w:p w14:paraId="383D6AE7" w14:textId="77777777" w:rsidR="009A34CF" w:rsidRPr="00862FA2" w:rsidRDefault="009A34CF" w:rsidP="009A34CF"/>
        </w:tc>
      </w:tr>
      <w:tr w:rsidR="009A34CF" w:rsidRPr="00862FA2" w14:paraId="383D6AEE" w14:textId="77777777" w:rsidTr="00EB70CA">
        <w:trPr>
          <w:gridAfter w:val="1"/>
          <w:wAfter w:w="3685" w:type="dxa"/>
        </w:trPr>
        <w:tc>
          <w:tcPr>
            <w:tcW w:w="1361" w:type="dxa"/>
          </w:tcPr>
          <w:p w14:paraId="383D6AEA" w14:textId="77777777" w:rsidR="009A34CF" w:rsidRPr="00862FA2" w:rsidRDefault="009A34CF" w:rsidP="009A34CF">
            <w:r w:rsidRPr="00862FA2">
              <w:t>E-mail</w:t>
            </w:r>
          </w:p>
        </w:tc>
        <w:tc>
          <w:tcPr>
            <w:tcW w:w="2552" w:type="dxa"/>
          </w:tcPr>
          <w:p w14:paraId="383D6AEB" w14:textId="120DB323" w:rsidR="009A34CF" w:rsidRPr="00897DA4" w:rsidRDefault="009A34CF" w:rsidP="009A34CF">
            <w:r w:rsidRPr="00897DA4">
              <w:t>x</w:t>
            </w:r>
          </w:p>
        </w:tc>
        <w:tc>
          <w:tcPr>
            <w:tcW w:w="823" w:type="dxa"/>
          </w:tcPr>
          <w:p w14:paraId="383D6AEC" w14:textId="77777777" w:rsidR="009A34CF" w:rsidRPr="00862FA2" w:rsidRDefault="009A34CF" w:rsidP="009A34CF"/>
        </w:tc>
      </w:tr>
      <w:tr w:rsidR="009A34CF" w:rsidRPr="00862FA2" w14:paraId="383D6AF3" w14:textId="77777777" w:rsidTr="00EB70CA">
        <w:tc>
          <w:tcPr>
            <w:tcW w:w="1361" w:type="dxa"/>
          </w:tcPr>
          <w:p w14:paraId="383D6AEF" w14:textId="77777777" w:rsidR="009A34CF" w:rsidRPr="00862FA2" w:rsidRDefault="009A34CF" w:rsidP="009A34CF"/>
        </w:tc>
        <w:tc>
          <w:tcPr>
            <w:tcW w:w="2552" w:type="dxa"/>
          </w:tcPr>
          <w:p w14:paraId="383D6AF0" w14:textId="77777777" w:rsidR="009A34CF" w:rsidRPr="00897DA4" w:rsidRDefault="009A34CF" w:rsidP="009A34CF"/>
        </w:tc>
        <w:tc>
          <w:tcPr>
            <w:tcW w:w="823" w:type="dxa"/>
          </w:tcPr>
          <w:p w14:paraId="383D6AF1" w14:textId="77777777" w:rsidR="009A34CF" w:rsidRPr="00862FA2" w:rsidRDefault="009A34CF" w:rsidP="009A34CF"/>
        </w:tc>
        <w:tc>
          <w:tcPr>
            <w:tcW w:w="3685" w:type="dxa"/>
          </w:tcPr>
          <w:p w14:paraId="383D6AF2" w14:textId="77777777" w:rsidR="009A34CF" w:rsidRPr="00862FA2" w:rsidRDefault="009A34CF" w:rsidP="009A34CF"/>
        </w:tc>
      </w:tr>
      <w:tr w:rsidR="009A34CF" w:rsidRPr="00862FA2" w14:paraId="383D6AF8" w14:textId="77777777" w:rsidTr="00EB70CA">
        <w:tc>
          <w:tcPr>
            <w:tcW w:w="1361" w:type="dxa"/>
          </w:tcPr>
          <w:p w14:paraId="383D6AF4" w14:textId="77777777" w:rsidR="009A34CF" w:rsidRPr="00862FA2" w:rsidRDefault="009A34CF" w:rsidP="009A34CF">
            <w:r w:rsidRPr="00862FA2">
              <w:t>Datum</w:t>
            </w:r>
          </w:p>
        </w:tc>
        <w:tc>
          <w:tcPr>
            <w:tcW w:w="2552" w:type="dxa"/>
          </w:tcPr>
          <w:p w14:paraId="383D6AF5" w14:textId="607D445C" w:rsidR="009A34CF" w:rsidRPr="00897DA4" w:rsidRDefault="00A310F8" w:rsidP="009A34CF">
            <w:r>
              <w:t>14. 7</w:t>
            </w:r>
            <w:bookmarkStart w:id="0" w:name="_GoBack"/>
            <w:bookmarkEnd w:id="0"/>
            <w:r w:rsidR="00897DA4" w:rsidRPr="00897DA4">
              <w:t>. 2022</w:t>
            </w:r>
          </w:p>
        </w:tc>
        <w:tc>
          <w:tcPr>
            <w:tcW w:w="823" w:type="dxa"/>
          </w:tcPr>
          <w:p w14:paraId="383D6AF6" w14:textId="77777777" w:rsidR="009A34CF" w:rsidRPr="00862FA2" w:rsidRDefault="009A34CF" w:rsidP="009A34CF"/>
        </w:tc>
        <w:tc>
          <w:tcPr>
            <w:tcW w:w="3685" w:type="dxa"/>
          </w:tcPr>
          <w:p w14:paraId="383D6AF7" w14:textId="77777777" w:rsidR="009A34CF" w:rsidRPr="00862FA2" w:rsidRDefault="009A34CF" w:rsidP="009A34CF"/>
        </w:tc>
      </w:tr>
      <w:tr w:rsidR="009A34CF" w:rsidRPr="00862FA2" w14:paraId="383D6AFD" w14:textId="77777777" w:rsidTr="009D45BD">
        <w:trPr>
          <w:trHeight w:val="552"/>
        </w:trPr>
        <w:tc>
          <w:tcPr>
            <w:tcW w:w="1361" w:type="dxa"/>
          </w:tcPr>
          <w:p w14:paraId="3931CFAD" w14:textId="77777777" w:rsidR="009A34CF" w:rsidRPr="00862FA2" w:rsidRDefault="009A34CF" w:rsidP="009A34CF"/>
          <w:p w14:paraId="55E94521" w14:textId="77777777" w:rsidR="009A34CF" w:rsidRPr="00862FA2" w:rsidRDefault="009A34CF" w:rsidP="009A34CF"/>
          <w:p w14:paraId="383D6AF9" w14:textId="46F8E801" w:rsidR="009A34CF" w:rsidRPr="00862FA2" w:rsidRDefault="009A34CF" w:rsidP="009A34CF"/>
        </w:tc>
        <w:tc>
          <w:tcPr>
            <w:tcW w:w="2552" w:type="dxa"/>
          </w:tcPr>
          <w:p w14:paraId="383D6AFA" w14:textId="77777777" w:rsidR="009A34CF" w:rsidRPr="00862FA2" w:rsidRDefault="009A34CF" w:rsidP="009A34CF"/>
        </w:tc>
        <w:tc>
          <w:tcPr>
            <w:tcW w:w="823" w:type="dxa"/>
          </w:tcPr>
          <w:p w14:paraId="383D6AFB" w14:textId="77777777" w:rsidR="009A34CF" w:rsidRPr="00862FA2" w:rsidRDefault="009A34CF" w:rsidP="009A34CF"/>
        </w:tc>
        <w:tc>
          <w:tcPr>
            <w:tcW w:w="3685" w:type="dxa"/>
          </w:tcPr>
          <w:p w14:paraId="383D6AFC" w14:textId="77777777" w:rsidR="009A34CF" w:rsidRPr="00862FA2" w:rsidRDefault="009A34CF" w:rsidP="009A34CF"/>
        </w:tc>
      </w:tr>
    </w:tbl>
    <w:p w14:paraId="381F271C" w14:textId="5DE6BCEC" w:rsidR="0028055F" w:rsidRPr="00862FA2" w:rsidRDefault="0028055F" w:rsidP="009D45BD">
      <w:pPr>
        <w:ind w:left="0"/>
        <w:rPr>
          <w:b/>
        </w:rPr>
      </w:pPr>
      <w:r w:rsidRPr="00862FA2">
        <w:rPr>
          <w:b/>
        </w:rPr>
        <w:t xml:space="preserve">Věc: Výzva k podání </w:t>
      </w:r>
      <w:r w:rsidR="00282527">
        <w:rPr>
          <w:b/>
        </w:rPr>
        <w:t>žádosti o účast</w:t>
      </w:r>
    </w:p>
    <w:p w14:paraId="1E2C3E82" w14:textId="77777777" w:rsidR="0028055F" w:rsidRPr="00862FA2" w:rsidRDefault="0028055F" w:rsidP="0028055F">
      <w:r w:rsidRPr="00862FA2">
        <w:t xml:space="preserve"> </w:t>
      </w:r>
    </w:p>
    <w:p w14:paraId="58E7524B" w14:textId="2C86513B" w:rsidR="0028055F" w:rsidRPr="009A34CF" w:rsidRDefault="0028055F" w:rsidP="009D45BD">
      <w:pPr>
        <w:ind w:left="0"/>
      </w:pPr>
      <w:r w:rsidRPr="009A34CF">
        <w:t>Správa</w:t>
      </w:r>
      <w:r w:rsidR="00074237" w:rsidRPr="009A34CF">
        <w:t xml:space="preserve"> železnic</w:t>
      </w:r>
      <w:r w:rsidRPr="009A34CF">
        <w:t>, státní organizace, se sídlem Praha 1, Nové Město, Dlážděná 1003/7, PSČ 110 00, generální ředitelství, Vás při splnění podmínek uvedených v ustanovení § 6 zákona č. 134/2016 Sb., o zadávání veřejných zakázek, ve znění pozdějších předpisů (dále jen „</w:t>
      </w:r>
      <w:r w:rsidR="001A0EC1" w:rsidRPr="009A34CF">
        <w:rPr>
          <w:b/>
          <w:i/>
        </w:rPr>
        <w:t>ZZVZ</w:t>
      </w:r>
      <w:r w:rsidRPr="009A34CF">
        <w:t>“),</w:t>
      </w:r>
    </w:p>
    <w:p w14:paraId="3D4CFAF0" w14:textId="77777777" w:rsidR="0028055F" w:rsidRPr="009A34CF" w:rsidRDefault="0028055F" w:rsidP="0028055F"/>
    <w:p w14:paraId="4D438E0C" w14:textId="77777777" w:rsidR="0028055F" w:rsidRPr="009A34CF" w:rsidRDefault="0028055F" w:rsidP="009D45BD">
      <w:pPr>
        <w:jc w:val="center"/>
      </w:pPr>
      <w:r w:rsidRPr="009A34CF">
        <w:rPr>
          <w:b/>
        </w:rPr>
        <w:t>vyzývá</w:t>
      </w:r>
    </w:p>
    <w:p w14:paraId="33AD396D" w14:textId="77777777" w:rsidR="0028055F" w:rsidRPr="009A34CF" w:rsidRDefault="0028055F" w:rsidP="0028055F"/>
    <w:p w14:paraId="1780E6FD" w14:textId="77EA82F9" w:rsidR="0028055F" w:rsidRPr="009A34CF" w:rsidRDefault="0028055F" w:rsidP="009D45BD">
      <w:pPr>
        <w:ind w:left="0"/>
      </w:pPr>
      <w:r w:rsidRPr="009A34CF">
        <w:t xml:space="preserve">k podání </w:t>
      </w:r>
      <w:r w:rsidR="00282527">
        <w:t>žádosti o účast</w:t>
      </w:r>
      <w:r w:rsidRPr="009A34CF">
        <w:t xml:space="preserve"> na realizaci veřejné zakázky s názvem</w:t>
      </w:r>
    </w:p>
    <w:p w14:paraId="472A29F6" w14:textId="77777777" w:rsidR="0028055F" w:rsidRPr="009A34CF" w:rsidRDefault="0028055F" w:rsidP="0028055F"/>
    <w:p w14:paraId="3798A918" w14:textId="3334604F" w:rsidR="0028055F" w:rsidRPr="00862FA2" w:rsidRDefault="0028055F" w:rsidP="009D45BD">
      <w:pPr>
        <w:jc w:val="center"/>
      </w:pPr>
      <w:r w:rsidRPr="009A34CF">
        <w:t>„</w:t>
      </w:r>
      <w:r w:rsidR="009A34CF" w:rsidRPr="009A34CF">
        <w:rPr>
          <w:rFonts w:ascii="Verdana" w:eastAsia="Verdana" w:hAnsi="Verdana" w:cs="Verdana"/>
          <w:b/>
          <w:color w:val="000000"/>
        </w:rPr>
        <w:t>Cateringové služby v rámci komunikačních a marketingových aktivit Správy železnic</w:t>
      </w:r>
      <w:r w:rsidRPr="009A34CF">
        <w:t>“</w:t>
      </w:r>
    </w:p>
    <w:p w14:paraId="769BD8AE" w14:textId="77777777" w:rsidR="0028055F" w:rsidRPr="00862FA2" w:rsidRDefault="0028055F" w:rsidP="0028055F"/>
    <w:p w14:paraId="53D478AE" w14:textId="77777777" w:rsidR="0028055F" w:rsidRPr="00862FA2" w:rsidRDefault="0028055F" w:rsidP="0028055F"/>
    <w:p w14:paraId="19269397" w14:textId="3756428D" w:rsidR="0028055F" w:rsidRPr="00862FA2" w:rsidRDefault="0028055F" w:rsidP="009D45BD">
      <w:pPr>
        <w:ind w:left="0"/>
      </w:pPr>
      <w:r w:rsidRPr="009A34CF">
        <w:t xml:space="preserve">Správa </w:t>
      </w:r>
      <w:r w:rsidR="00074237" w:rsidRPr="009A34CF">
        <w:t>železnic</w:t>
      </w:r>
      <w:r w:rsidRPr="009A34CF">
        <w:t xml:space="preserve">, státní organizace, zadává tuto veřejnou zakázku jako zakázku malého rozsahu dle § 27 písm. a) </w:t>
      </w:r>
      <w:r w:rsidR="001A0EC1" w:rsidRPr="009A34CF">
        <w:t xml:space="preserve">ZZVZ </w:t>
      </w:r>
      <w:r w:rsidR="001206A4" w:rsidRPr="009A34CF">
        <w:t xml:space="preserve">a v souladu s § 31 </w:t>
      </w:r>
      <w:r w:rsidR="001A0EC1" w:rsidRPr="009A34CF">
        <w:t xml:space="preserve">ZZVZ </w:t>
      </w:r>
      <w:r w:rsidR="001206A4" w:rsidRPr="009A34CF">
        <w:t>nepostupuje při zadávání této veřejné zakázky podle uvedeného zákona</w:t>
      </w:r>
      <w:r w:rsidRPr="009A34CF">
        <w:t>.</w:t>
      </w:r>
      <w:r w:rsidR="001A0EC1" w:rsidRPr="009A34CF">
        <w:t xml:space="preserve"> Řízení na zadání této veřejné zakázky se dále v textu označuje jako „</w:t>
      </w:r>
      <w:r w:rsidR="001A0EC1" w:rsidRPr="009A34CF">
        <w:rPr>
          <w:b/>
          <w:i/>
        </w:rPr>
        <w:t>výběrové řízení</w:t>
      </w:r>
      <w:r w:rsidR="001A0EC1" w:rsidRPr="009A34CF">
        <w:t>“.</w:t>
      </w:r>
    </w:p>
    <w:p w14:paraId="0D7E3211" w14:textId="77777777" w:rsidR="001206A4" w:rsidRPr="00862FA2" w:rsidRDefault="001206A4" w:rsidP="001206A4"/>
    <w:p w14:paraId="1C5CDBDF" w14:textId="77777777" w:rsidR="0028055F" w:rsidRPr="00862FA2" w:rsidRDefault="0028055F" w:rsidP="0028055F"/>
    <w:p w14:paraId="316BC444" w14:textId="7AAF711B" w:rsidR="0028055F" w:rsidRPr="00862FA2" w:rsidRDefault="0028055F" w:rsidP="009D45BD">
      <w:pPr>
        <w:ind w:left="0"/>
      </w:pPr>
      <w:r w:rsidRPr="00862FA2">
        <w:t>Výše uvedená veřejná zakázka je dále v textu označována jen jako „</w:t>
      </w:r>
      <w:r w:rsidRPr="001F07FB">
        <w:rPr>
          <w:b/>
          <w:i/>
        </w:rPr>
        <w:t>veřejná zakázka</w:t>
      </w:r>
      <w:r w:rsidRPr="00862FA2">
        <w:t>“.</w:t>
      </w:r>
      <w:r w:rsidR="001A0EC1" w:rsidRPr="001A0EC1">
        <w:t xml:space="preserve"> </w:t>
      </w:r>
      <w:r w:rsidR="001A0EC1">
        <w:t xml:space="preserve">Výzva k podání </w:t>
      </w:r>
      <w:r w:rsidR="00282527">
        <w:t>žádosti o účast</w:t>
      </w:r>
      <w:r w:rsidR="001A0EC1">
        <w:t xml:space="preserve"> je v textu označována též jako „</w:t>
      </w:r>
      <w:r w:rsidR="001A0EC1" w:rsidRPr="00215E0E">
        <w:rPr>
          <w:b/>
          <w:i/>
        </w:rPr>
        <w:t>Výzva</w:t>
      </w:r>
      <w:r w:rsidR="001A0EC1">
        <w:t>“.</w:t>
      </w:r>
    </w:p>
    <w:p w14:paraId="0E553EC5" w14:textId="77777777" w:rsidR="0028055F" w:rsidRPr="00862FA2" w:rsidRDefault="0028055F" w:rsidP="0028055F"/>
    <w:p w14:paraId="317784AF" w14:textId="77777777" w:rsidR="0028055F" w:rsidRPr="00862FA2" w:rsidRDefault="0028055F" w:rsidP="00903106">
      <w:pPr>
        <w:ind w:left="0"/>
      </w:pPr>
      <w:r w:rsidRPr="00862FA2">
        <w:t xml:space="preserve">Pro tuto zakázku jsou stanoveny následující podmínky: </w:t>
      </w:r>
    </w:p>
    <w:p w14:paraId="52D8D149" w14:textId="09972498" w:rsidR="0028055F" w:rsidRPr="00862FA2" w:rsidRDefault="0028055F" w:rsidP="009517F8">
      <w:pPr>
        <w:pStyle w:val="Nadpis1"/>
      </w:pPr>
      <w:r w:rsidRPr="00862FA2">
        <w:t>Identifikační údaje zadavatele</w:t>
      </w:r>
    </w:p>
    <w:p w14:paraId="086C5449" w14:textId="5AC19535" w:rsidR="0028055F" w:rsidRPr="009A34CF" w:rsidRDefault="0028055F" w:rsidP="00903106">
      <w:r w:rsidRPr="009A34CF">
        <w:t>Název:</w:t>
      </w:r>
      <w:r w:rsidR="00E63C4E" w:rsidRPr="009A34CF">
        <w:tab/>
      </w:r>
      <w:r w:rsidR="002363D7" w:rsidRPr="009A34CF">
        <w:tab/>
      </w:r>
      <w:r w:rsidRPr="009A34CF">
        <w:t xml:space="preserve">Správa </w:t>
      </w:r>
      <w:r w:rsidR="00074237" w:rsidRPr="009A34CF">
        <w:t>železnic</w:t>
      </w:r>
      <w:r w:rsidRPr="009A34CF">
        <w:t>, státní organizace</w:t>
      </w:r>
    </w:p>
    <w:p w14:paraId="3EEA3A94" w14:textId="567FF5C0" w:rsidR="0028055F" w:rsidRPr="009A34CF" w:rsidRDefault="0028055F" w:rsidP="00903106">
      <w:r w:rsidRPr="009A34CF">
        <w:t>Sídlo:</w:t>
      </w:r>
      <w:r w:rsidR="00E63C4E" w:rsidRPr="009A34CF">
        <w:tab/>
      </w:r>
      <w:r w:rsidR="00E63C4E" w:rsidRPr="009A34CF">
        <w:tab/>
      </w:r>
      <w:r w:rsidRPr="009A34CF">
        <w:t>Praha 1, Nové Město, Dlážděná 1003/7, PSČ 110 00</w:t>
      </w:r>
    </w:p>
    <w:p w14:paraId="3AD6133D" w14:textId="1B3FB24A" w:rsidR="0028055F" w:rsidRPr="009A34CF" w:rsidRDefault="0028055F" w:rsidP="00903106">
      <w:r w:rsidRPr="009A34CF">
        <w:t>IČO</w:t>
      </w:r>
      <w:r w:rsidR="00E63C4E" w:rsidRPr="009A34CF">
        <w:t>:</w:t>
      </w:r>
      <w:r w:rsidR="00E63C4E" w:rsidRPr="009A34CF">
        <w:tab/>
      </w:r>
      <w:r w:rsidR="00E63C4E" w:rsidRPr="009A34CF">
        <w:tab/>
      </w:r>
      <w:r w:rsidRPr="009A34CF">
        <w:t>709 94</w:t>
      </w:r>
      <w:r w:rsidR="00EB6809" w:rsidRPr="009A34CF">
        <w:t> </w:t>
      </w:r>
      <w:r w:rsidRPr="009A34CF">
        <w:t>234</w:t>
      </w:r>
    </w:p>
    <w:p w14:paraId="41ACCBF9" w14:textId="26943893" w:rsidR="0028055F" w:rsidRPr="009A34CF" w:rsidRDefault="0028055F" w:rsidP="00903106">
      <w:r w:rsidRPr="009A34CF">
        <w:t>DIČ:</w:t>
      </w:r>
      <w:r w:rsidR="00E63C4E" w:rsidRPr="009A34CF">
        <w:tab/>
      </w:r>
      <w:r w:rsidR="00E63C4E" w:rsidRPr="009A34CF">
        <w:tab/>
      </w:r>
      <w:r w:rsidRPr="009A34CF">
        <w:t>CZ70994234</w:t>
      </w:r>
      <w:r w:rsidRPr="009A34CF">
        <w:tab/>
      </w:r>
    </w:p>
    <w:p w14:paraId="2E6AE218" w14:textId="458E48A7" w:rsidR="00E63C4E" w:rsidRPr="009A34CF" w:rsidRDefault="0028055F" w:rsidP="002363D7">
      <w:pPr>
        <w:ind w:left="2124" w:hanging="1557"/>
      </w:pPr>
      <w:r w:rsidRPr="009A34CF">
        <w:t>Zapsán</w:t>
      </w:r>
      <w:r w:rsidR="00E63C4E" w:rsidRPr="009A34CF">
        <w:t>:</w:t>
      </w:r>
      <w:r w:rsidR="00E63C4E" w:rsidRPr="009A34CF">
        <w:tab/>
      </w:r>
      <w:r w:rsidRPr="009A34CF">
        <w:t>v obchodním rejstříku vedeném Městským soudem v Praze, oddíl A, vložka</w:t>
      </w:r>
      <w:r w:rsidR="002363D7" w:rsidRPr="009A34CF">
        <w:t xml:space="preserve"> </w:t>
      </w:r>
      <w:r w:rsidRPr="009A34CF">
        <w:t>48384</w:t>
      </w:r>
      <w:r w:rsidR="00E63C4E" w:rsidRPr="009A34CF">
        <w:t xml:space="preserve"> </w:t>
      </w:r>
      <w:r w:rsidRPr="009A34CF">
        <w:tab/>
      </w:r>
    </w:p>
    <w:p w14:paraId="06C73265" w14:textId="16966337" w:rsidR="0028055F" w:rsidRPr="009A34CF" w:rsidRDefault="0028055F" w:rsidP="00903106">
      <w:pPr>
        <w:rPr>
          <w:b/>
        </w:rPr>
      </w:pPr>
      <w:r w:rsidRPr="009A34CF">
        <w:t xml:space="preserve">Zastoupen:    </w:t>
      </w:r>
      <w:r w:rsidR="002363D7" w:rsidRPr="009A34CF">
        <w:tab/>
      </w:r>
      <w:r w:rsidR="009A34CF" w:rsidRPr="009A34CF">
        <w:rPr>
          <w:b/>
        </w:rPr>
        <w:t>Bc. Jiří</w:t>
      </w:r>
      <w:r w:rsidR="009A34CF">
        <w:rPr>
          <w:b/>
        </w:rPr>
        <w:t>m</w:t>
      </w:r>
      <w:r w:rsidR="009A34CF" w:rsidRPr="009A34CF">
        <w:rPr>
          <w:b/>
        </w:rPr>
        <w:t xml:space="preserve"> S</w:t>
      </w:r>
      <w:r w:rsidR="009A34CF">
        <w:rPr>
          <w:b/>
        </w:rPr>
        <w:t>vobodou</w:t>
      </w:r>
      <w:r w:rsidR="009A34CF" w:rsidRPr="009A34CF">
        <w:rPr>
          <w:b/>
        </w:rPr>
        <w:t>, MBA, generální</w:t>
      </w:r>
      <w:r w:rsidR="009A34CF">
        <w:rPr>
          <w:b/>
        </w:rPr>
        <w:t>m</w:t>
      </w:r>
      <w:r w:rsidR="009A34CF" w:rsidRPr="009A34CF">
        <w:rPr>
          <w:b/>
        </w:rPr>
        <w:t xml:space="preserve"> ředitel</w:t>
      </w:r>
      <w:r w:rsidR="009A34CF">
        <w:rPr>
          <w:b/>
        </w:rPr>
        <w:t>em</w:t>
      </w:r>
    </w:p>
    <w:p w14:paraId="48C54674" w14:textId="05A9EC75" w:rsidR="0028055F" w:rsidRPr="00862FA2" w:rsidRDefault="0028055F" w:rsidP="009517F8">
      <w:pPr>
        <w:pStyle w:val="Nadpis1"/>
      </w:pPr>
      <w:r w:rsidRPr="00862FA2">
        <w:t xml:space="preserve">Komunikace mezi zadavatelem a dodavatelem </w:t>
      </w:r>
    </w:p>
    <w:p w14:paraId="0CED13C1" w14:textId="4812D185" w:rsidR="006E642A" w:rsidRPr="00862FA2" w:rsidRDefault="0028055F" w:rsidP="00FA5D68">
      <w:pPr>
        <w:pStyle w:val="Nadpis2"/>
      </w:pPr>
      <w:r w:rsidRPr="00862FA2">
        <w:t>Veškerá komunikace mezi zadavatelem a dodavateli v</w:t>
      </w:r>
      <w:r w:rsidR="001A0EC1">
        <w:t>e</w:t>
      </w:r>
      <w:r w:rsidRPr="00862FA2">
        <w:t xml:space="preserve"> </w:t>
      </w:r>
      <w:r w:rsidR="001A0EC1">
        <w:t>výběrovém</w:t>
      </w:r>
      <w:r w:rsidR="001A0EC1" w:rsidRPr="00862FA2">
        <w:t xml:space="preserve"> </w:t>
      </w:r>
      <w:r w:rsidRPr="00862FA2">
        <w:t xml:space="preserve">řízení musí být vedena pouze písemnou formou, a to elektronicky, s výjimkou případů vymezených v ustanovení § 211 odst. 3 </w:t>
      </w:r>
      <w:r w:rsidR="001A0EC1">
        <w:t>ZZVZ</w:t>
      </w:r>
      <w:r w:rsidRPr="00862FA2">
        <w:t>.</w:t>
      </w:r>
      <w:r w:rsidR="00D52F5E" w:rsidRPr="00862FA2">
        <w:t xml:space="preserve"> Jazyk pro komunikaci mezi zadavatelem a dodavatelem je výhradně český jazyk, není-li dále stanoveno jinak. </w:t>
      </w:r>
      <w:r w:rsidRPr="00862FA2">
        <w:t>Doručování písemností a komunikace mezi zadavatelem a dodavateli v</w:t>
      </w:r>
      <w:r w:rsidR="001A0EC1">
        <w:t>e</w:t>
      </w:r>
      <w:r w:rsidRPr="00862FA2">
        <w:t xml:space="preserve"> </w:t>
      </w:r>
      <w:r w:rsidR="001A0EC1">
        <w:t>výběrovém</w:t>
      </w:r>
      <w:r w:rsidR="001A0EC1" w:rsidRPr="00862FA2">
        <w:t xml:space="preserve"> </w:t>
      </w:r>
      <w:r w:rsidRPr="00862FA2">
        <w:t xml:space="preserve">řízení bude ze strany </w:t>
      </w:r>
      <w:r w:rsidRPr="00862FA2">
        <w:lastRenderedPageBreak/>
        <w:t>zadavatele probíhat prostřednictvím elektronického nástroje E-ZAK (na adrese: https://zakazky.</w:t>
      </w:r>
      <w:r w:rsidR="0003731D" w:rsidRPr="00862FA2">
        <w:t>spravazeleznic</w:t>
      </w:r>
      <w:r w:rsidRPr="00862FA2">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43C65A35" w:rsidR="0028055F" w:rsidRPr="00862FA2" w:rsidRDefault="0028055F" w:rsidP="00FA5D68">
      <w:pPr>
        <w:pStyle w:val="Nadpis2"/>
      </w:pPr>
      <w:r w:rsidRPr="00862FA2">
        <w:t xml:space="preserve">Zpracování osobních údajů včetně jejich zvláštních kategorií případně poskytnutých v průběhu </w:t>
      </w:r>
      <w:r w:rsidR="001A0EC1">
        <w:t>výběrového</w:t>
      </w:r>
      <w:r w:rsidR="001A0EC1" w:rsidRPr="00862FA2">
        <w:t xml:space="preserve"> </w:t>
      </w:r>
      <w:r w:rsidRPr="00862FA2">
        <w:t xml:space="preserve">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862FA2">
        <w:t xml:space="preserve">stránkách </w:t>
      </w:r>
      <w:hyperlink r:id="rId11" w:history="1">
        <w:r w:rsidR="00463608" w:rsidRPr="00862FA2">
          <w:rPr>
            <w:rStyle w:val="Hypertextovodkaz"/>
            <w:color w:val="auto"/>
          </w:rPr>
          <w:t>https://www.spravazeleznic.cz/o-nas/sdeleni-o-zpracovani-osobnich-udaju-pro-verejnost</w:t>
        </w:r>
      </w:hyperlink>
      <w:r w:rsidR="006C6380" w:rsidRPr="00862FA2">
        <w:t>.</w:t>
      </w:r>
    </w:p>
    <w:p w14:paraId="70CAF919" w14:textId="52A1AC5A" w:rsidR="0028055F" w:rsidRPr="00862FA2" w:rsidRDefault="0028055F" w:rsidP="009517F8">
      <w:pPr>
        <w:pStyle w:val="Nadpis1"/>
      </w:pPr>
      <w:bookmarkStart w:id="1" w:name="_Ref44327185"/>
      <w:r w:rsidRPr="00862FA2">
        <w:t>Předmět veřejné zakázky</w:t>
      </w:r>
      <w:bookmarkEnd w:id="1"/>
    </w:p>
    <w:p w14:paraId="35C31EA2" w14:textId="69C9EE7F" w:rsidR="0028055F" w:rsidRPr="00862FA2" w:rsidRDefault="0028055F" w:rsidP="00FA5D68">
      <w:pPr>
        <w:pStyle w:val="Nadpis2"/>
      </w:pPr>
      <w:r w:rsidRPr="00862FA2">
        <w:rPr>
          <w:b/>
        </w:rPr>
        <w:t>Informace o předmětu veřejné zakázky</w:t>
      </w:r>
      <w:r w:rsidR="00EC6E34" w:rsidRPr="00862FA2">
        <w:t xml:space="preserve"> zadávaných na základě rámcové dohody</w:t>
      </w:r>
      <w:r w:rsidR="00E96351" w:rsidRPr="00862FA2">
        <w:t>:</w:t>
      </w:r>
      <w:r w:rsidRPr="00862FA2">
        <w:tab/>
      </w:r>
    </w:p>
    <w:p w14:paraId="197AEBB8" w14:textId="54F98488" w:rsidR="0028055F" w:rsidRPr="009A34CF" w:rsidRDefault="0028055F" w:rsidP="00903106">
      <w:pPr>
        <w:spacing w:line="360" w:lineRule="auto"/>
      </w:pPr>
      <w:r w:rsidRPr="00862FA2">
        <w:t xml:space="preserve">Předpokládaná </w:t>
      </w:r>
      <w:r w:rsidRPr="009A34CF">
        <w:t>hodnota:</w:t>
      </w:r>
      <w:r w:rsidRPr="009A34CF">
        <w:tab/>
      </w:r>
      <w:r w:rsidR="006E642A" w:rsidRPr="009A34CF">
        <w:tab/>
      </w:r>
      <w:r w:rsidR="002363D7" w:rsidRPr="009A34CF">
        <w:t xml:space="preserve">   </w:t>
      </w:r>
      <w:r w:rsidR="009A34CF" w:rsidRPr="009A34CF">
        <w:t xml:space="preserve">1 700 000 </w:t>
      </w:r>
      <w:r w:rsidRPr="009A34CF">
        <w:t xml:space="preserve">Kč bez DPH </w:t>
      </w:r>
    </w:p>
    <w:p w14:paraId="1BB1B488" w14:textId="23B26DFA" w:rsidR="0028055F" w:rsidRPr="00862FA2" w:rsidRDefault="009C3FC1" w:rsidP="00903106">
      <w:pPr>
        <w:spacing w:line="360" w:lineRule="auto"/>
      </w:pPr>
      <w:r w:rsidRPr="009A34CF">
        <w:t xml:space="preserve">Druh </w:t>
      </w:r>
      <w:r w:rsidR="00AD00A5" w:rsidRPr="009A34CF">
        <w:t xml:space="preserve">výběrového </w:t>
      </w:r>
      <w:r w:rsidRPr="009A34CF">
        <w:t>řízení dle předmětu veřejných zakázek zadávaných na základě rámcové dohody:</w:t>
      </w:r>
      <w:r w:rsidR="0028055F" w:rsidRPr="009A34CF">
        <w:tab/>
      </w:r>
      <w:r w:rsidR="0028055F" w:rsidRPr="009A34CF">
        <w:tab/>
      </w:r>
      <w:r w:rsidR="002363D7" w:rsidRPr="009A34CF">
        <w:t xml:space="preserve">   </w:t>
      </w:r>
      <w:r w:rsidR="0028055F" w:rsidRPr="009A34CF">
        <w:t>služby</w:t>
      </w:r>
    </w:p>
    <w:p w14:paraId="0B679236" w14:textId="7CAEBD02" w:rsidR="0028055F" w:rsidRPr="00862FA2" w:rsidRDefault="009C3FC1" w:rsidP="009C3FC1">
      <w:pPr>
        <w:spacing w:before="120" w:after="120" w:line="240" w:lineRule="auto"/>
      </w:pPr>
      <w:r w:rsidRPr="00862FA2">
        <w:t xml:space="preserve">Charakteristika </w:t>
      </w:r>
      <w:r w:rsidR="001A0EC1" w:rsidRPr="00DA435F">
        <w:t xml:space="preserve">výběrového </w:t>
      </w:r>
      <w:r w:rsidRPr="00DA435F">
        <w:t>řízení:</w:t>
      </w:r>
      <w:r w:rsidRPr="00DA435F">
        <w:tab/>
      </w:r>
      <w:r w:rsidR="001A0EC1" w:rsidRPr="00DA435F">
        <w:t xml:space="preserve">výběrové </w:t>
      </w:r>
      <w:r w:rsidRPr="00DA435F">
        <w:t xml:space="preserve">řízení odpovídající zadávání </w:t>
      </w:r>
      <w:r w:rsidR="009A34CF" w:rsidRPr="00DA435F">
        <w:t>veřejné zakázky malého rozsahu</w:t>
      </w:r>
      <w:r w:rsidR="00E03427" w:rsidRPr="00DA435F">
        <w:t xml:space="preserve"> (dle § 27 písm. a) ZZVZ činí limit pro tento typ výběrového řízení 2 000 000,-Kč bez DPH)</w:t>
      </w:r>
    </w:p>
    <w:p w14:paraId="1F60DC10" w14:textId="1FA16E71" w:rsidR="0028055F" w:rsidRPr="00862FA2" w:rsidRDefault="0028055F" w:rsidP="00FA5D68">
      <w:pPr>
        <w:pStyle w:val="Nadpis2"/>
      </w:pPr>
      <w:r w:rsidRPr="00862FA2">
        <w:t xml:space="preserve">Předmětem plnění je </w:t>
      </w:r>
      <w:r w:rsidR="009A34CF" w:rsidRPr="007C6C97">
        <w:t>nabídka a realizace</w:t>
      </w:r>
      <w:r w:rsidR="009A34CF" w:rsidRPr="00E04A3C">
        <w:t xml:space="preserve"> gastronomických služeb na akce, doplňková nabídka (dekorace apod.), časově a termínově pružná vůči zadavateli, důležitá operativnost, doprava po území České republiky.</w:t>
      </w:r>
    </w:p>
    <w:p w14:paraId="62B3E0F4" w14:textId="7CAAA30C" w:rsidR="009C3FC1" w:rsidRDefault="009C3FC1" w:rsidP="00FA5D68">
      <w:pPr>
        <w:pStyle w:val="Nadpis2"/>
      </w:pPr>
      <w:r w:rsidRPr="00862FA2">
        <w:t xml:space="preserve">Předmětem </w:t>
      </w:r>
      <w:r w:rsidR="001A0EC1">
        <w:t>výběrového</w:t>
      </w:r>
      <w:r w:rsidR="001A0EC1" w:rsidRPr="00862FA2">
        <w:t xml:space="preserve"> </w:t>
      </w:r>
      <w:r w:rsidRPr="00862FA2">
        <w:t xml:space="preserve">řízení je uzavření rámcové </w:t>
      </w:r>
      <w:r w:rsidRPr="008D593D">
        <w:t>dohody. Rámcovou dohodu uzavře zadavatel s</w:t>
      </w:r>
      <w:r w:rsidR="00E21F18" w:rsidRPr="008D593D">
        <w:t> více dodavateli.</w:t>
      </w:r>
      <w:r w:rsidR="00897DA4" w:rsidRPr="008D593D">
        <w:t xml:space="preserve"> </w:t>
      </w:r>
      <w:r w:rsidR="00F24B3F" w:rsidRPr="008D593D">
        <w:t>Rámcová dohoda bude uzavřena s</w:t>
      </w:r>
      <w:r w:rsidR="008B1452" w:rsidRPr="008D593D">
        <w:t xml:space="preserve">e všemi </w:t>
      </w:r>
      <w:r w:rsidR="00F24B3F" w:rsidRPr="008D593D">
        <w:t>dodavateli</w:t>
      </w:r>
      <w:r w:rsidR="008B1452" w:rsidRPr="008D593D">
        <w:t>, kteří  podají žádost o účast a splní podmínky stanovené Výzvou a Rámcovou dohodou.</w:t>
      </w:r>
      <w:r w:rsidR="00F24B3F" w:rsidRPr="008D593D">
        <w:t xml:space="preserve"> </w:t>
      </w:r>
      <w:r w:rsidR="008B1452" w:rsidRPr="008D593D">
        <w:t xml:space="preserve">Rámcová dohoda však musí být uzavřena </w:t>
      </w:r>
      <w:r w:rsidR="00F24B3F" w:rsidRPr="008D593D">
        <w:t>s minimálně 2 dodavateli.</w:t>
      </w:r>
      <w:r w:rsidRPr="008D593D">
        <w:t xml:space="preserve"> Předmět veřejných zakázek zadávaných na základě uzavřené rámcové dohody</w:t>
      </w:r>
      <w:r w:rsidRPr="00862FA2">
        <w:t xml:space="preserve"> (dále jen „</w:t>
      </w:r>
      <w:r w:rsidRPr="00983F31">
        <w:rPr>
          <w:b/>
          <w:i/>
        </w:rPr>
        <w:t>dílčí zakázky</w:t>
      </w:r>
      <w:r w:rsidRPr="00862FA2">
        <w:t xml:space="preserve">“) je specifikován v bodě 3.2 této výzvy. Dílčí zakázky budou zadávány </w:t>
      </w:r>
      <w:r w:rsidR="008B1452">
        <w:t>s</w:t>
      </w:r>
      <w:r w:rsidR="008B1452" w:rsidRPr="00862FA2">
        <w:t xml:space="preserve"> </w:t>
      </w:r>
      <w:r w:rsidRPr="00862FA2">
        <w:t>obnovení</w:t>
      </w:r>
      <w:r w:rsidR="008B1452">
        <w:t>m</w:t>
      </w:r>
      <w:r w:rsidRPr="00862FA2">
        <w:t xml:space="preserve"> soutěže.</w:t>
      </w:r>
    </w:p>
    <w:p w14:paraId="6647DDEA" w14:textId="0000F6E3" w:rsidR="008720E1" w:rsidRPr="00312D85" w:rsidRDefault="008720E1" w:rsidP="00312D85">
      <w:r>
        <w:t xml:space="preserve">Účastníci, </w:t>
      </w:r>
      <w:r w:rsidR="00F6128A">
        <w:t>s nimiž bude uzavřena</w:t>
      </w:r>
      <w:r>
        <w:t xml:space="preserve"> rámcov</w:t>
      </w:r>
      <w:r w:rsidR="00F6128A">
        <w:t>á</w:t>
      </w:r>
      <w:r>
        <w:t xml:space="preserve"> dohod</w:t>
      </w:r>
      <w:r w:rsidR="00F6128A">
        <w:t>a budou</w:t>
      </w:r>
      <w:r>
        <w:t xml:space="preserve"> oslovováni </w:t>
      </w:r>
      <w:r w:rsidR="00F6128A">
        <w:t>v rámci obnovené soutěže při realizaci dílčích zakázek</w:t>
      </w:r>
      <w:r w:rsidR="00F24B3F">
        <w:t xml:space="preserve">, a to prostřednictvím </w:t>
      </w:r>
      <w:r w:rsidR="008B1452">
        <w:t xml:space="preserve">elektronické </w:t>
      </w:r>
      <w:r w:rsidR="00075336">
        <w:t>pošty,</w:t>
      </w:r>
      <w:r w:rsidR="008B1452">
        <w:t xml:space="preserve"> popřípadě jiného rovnocenného způsobu. Zadavatel je vždy povinen oslovit všechny kontrahenty Rámcové dohody, není-li stanoveno jinak</w:t>
      </w:r>
      <w:r w:rsidR="00F24B3F">
        <w:t xml:space="preserve">. </w:t>
      </w:r>
    </w:p>
    <w:p w14:paraId="7AAB0C8C" w14:textId="5405FDDD" w:rsidR="0028055F" w:rsidRPr="00862FA2" w:rsidRDefault="0028055F" w:rsidP="00FA5D68">
      <w:pPr>
        <w:pStyle w:val="Nadpis2"/>
      </w:pPr>
      <w:r w:rsidRPr="00862FA2">
        <w:t>Bližší specifikace předmětu veřejné zakázky je</w:t>
      </w:r>
      <w:r w:rsidR="00454706" w:rsidRPr="00862FA2">
        <w:t xml:space="preserve"> obsahem této </w:t>
      </w:r>
      <w:r w:rsidR="00FF6AB4">
        <w:t>V</w:t>
      </w:r>
      <w:r w:rsidR="00FF6AB4" w:rsidRPr="00862FA2">
        <w:t xml:space="preserve">ýzvy </w:t>
      </w:r>
      <w:r w:rsidR="00454706" w:rsidRPr="00862FA2">
        <w:t>jako</w:t>
      </w:r>
      <w:r w:rsidRPr="00862FA2">
        <w:t xml:space="preserve"> </w:t>
      </w:r>
      <w:r w:rsidR="00454706" w:rsidRPr="00862FA2">
        <w:fldChar w:fldCharType="begin"/>
      </w:r>
      <w:r w:rsidR="00454706" w:rsidRPr="00862FA2">
        <w:instrText xml:space="preserve"> REF _Ref61425051 \r \h </w:instrText>
      </w:r>
      <w:r w:rsidR="00454706" w:rsidRPr="00862FA2">
        <w:fldChar w:fldCharType="separate"/>
      </w:r>
      <w:r w:rsidR="00312D85">
        <w:t>Příloha č. 2</w:t>
      </w:r>
      <w:r w:rsidR="00454706" w:rsidRPr="00862FA2">
        <w:fldChar w:fldCharType="end"/>
      </w:r>
      <w:r w:rsidR="00726CF4" w:rsidRPr="00862FA2">
        <w:t xml:space="preserve"> </w:t>
      </w:r>
      <w:r w:rsidRPr="00862FA2">
        <w:t xml:space="preserve">této Výzvy. </w:t>
      </w:r>
    </w:p>
    <w:p w14:paraId="0F0D47EE" w14:textId="7F2BCB36" w:rsidR="0028055F" w:rsidRPr="00862FA2" w:rsidRDefault="009C3FC1" w:rsidP="009517F8">
      <w:pPr>
        <w:pStyle w:val="Nadpis1"/>
      </w:pPr>
      <w:r w:rsidRPr="00862FA2">
        <w:t xml:space="preserve">Předpokládaná hodnota veřejných zakázek, které mohou být zadány na základě rámcové dohody uzavřené v tomto </w:t>
      </w:r>
      <w:r w:rsidR="001A0EC1">
        <w:t>výběrovém</w:t>
      </w:r>
      <w:r w:rsidR="001A0EC1" w:rsidRPr="00862FA2">
        <w:t xml:space="preserve"> </w:t>
      </w:r>
      <w:r w:rsidRPr="00862FA2">
        <w:t>řízení</w:t>
      </w:r>
    </w:p>
    <w:p w14:paraId="63B38FD8" w14:textId="4421FEA7" w:rsidR="0028055F" w:rsidRPr="00862FA2" w:rsidRDefault="0028055F" w:rsidP="00FA5D68">
      <w:pPr>
        <w:pStyle w:val="Nadpis2"/>
      </w:pPr>
      <w:r w:rsidRPr="00862FA2">
        <w:t xml:space="preserve">Předpokládaná hodnota předmětu veřejné zakázky stanovená zadavatelem </w:t>
      </w:r>
      <w:r w:rsidRPr="00862FA2">
        <w:rPr>
          <w:b/>
        </w:rPr>
        <w:t xml:space="preserve">činí </w:t>
      </w:r>
      <w:r w:rsidR="009A34CF">
        <w:rPr>
          <w:b/>
        </w:rPr>
        <w:t xml:space="preserve">     1 700 000</w:t>
      </w:r>
      <w:r w:rsidR="001B0927" w:rsidRPr="00862FA2">
        <w:rPr>
          <w:b/>
        </w:rPr>
        <w:t xml:space="preserve"> </w:t>
      </w:r>
      <w:r w:rsidRPr="00862FA2">
        <w:rPr>
          <w:b/>
        </w:rPr>
        <w:t>Kč bez DPH</w:t>
      </w:r>
      <w:r w:rsidRPr="00862FA2">
        <w:t>.</w:t>
      </w:r>
    </w:p>
    <w:p w14:paraId="7AA2326C" w14:textId="3C86AC80" w:rsidR="0028055F" w:rsidRPr="00862FA2" w:rsidRDefault="0028055F" w:rsidP="009517F8">
      <w:pPr>
        <w:pStyle w:val="Nadpis1"/>
      </w:pPr>
      <w:r w:rsidRPr="00862FA2">
        <w:t>Doba a místo plnění veřejné zakázky</w:t>
      </w:r>
    </w:p>
    <w:p w14:paraId="3B755B16" w14:textId="3EC7EE4D" w:rsidR="0028055F" w:rsidRPr="009A34CF" w:rsidRDefault="009C3FC1" w:rsidP="00FA5D68">
      <w:pPr>
        <w:pStyle w:val="Nadpis2"/>
      </w:pPr>
      <w:r w:rsidRPr="009A34CF">
        <w:t>Doba účinnosti rámcové dohody</w:t>
      </w:r>
      <w:r w:rsidR="0028055F" w:rsidRPr="009A34CF">
        <w:t>:</w:t>
      </w:r>
      <w:r w:rsidR="009A34CF" w:rsidRPr="009A34CF">
        <w:t xml:space="preserve"> </w:t>
      </w:r>
      <w:r w:rsidR="00F33A75">
        <w:t xml:space="preserve">od uveřejnění v registru smluv, nejdříve však </w:t>
      </w:r>
      <w:r w:rsidR="009A34CF" w:rsidRPr="009A34CF">
        <w:t>1. 9. 2022</w:t>
      </w:r>
      <w:r w:rsidR="0028055F" w:rsidRPr="009A34CF">
        <w:tab/>
      </w:r>
      <w:r w:rsidR="0028055F" w:rsidRPr="009A34CF">
        <w:tab/>
      </w:r>
    </w:p>
    <w:p w14:paraId="20342C97" w14:textId="400C0E39" w:rsidR="0028055F" w:rsidRPr="009A34CF" w:rsidRDefault="009C3FC1" w:rsidP="00FA5D68">
      <w:pPr>
        <w:pStyle w:val="Nadpis2"/>
      </w:pPr>
      <w:r w:rsidRPr="009A34CF">
        <w:t>Doba trvání rámcové dohody</w:t>
      </w:r>
      <w:r w:rsidR="0028055F" w:rsidRPr="009A34CF">
        <w:t>:</w:t>
      </w:r>
      <w:r w:rsidR="009A34CF" w:rsidRPr="009A34CF">
        <w:t xml:space="preserve"> </w:t>
      </w:r>
      <w:r w:rsidR="004D0EEA">
        <w:t xml:space="preserve">do </w:t>
      </w:r>
      <w:r w:rsidR="009A34CF" w:rsidRPr="009A34CF">
        <w:t>31. 8. 2024</w:t>
      </w:r>
      <w:r w:rsidR="008B1452">
        <w:t xml:space="preserve"> nebo vyčerpáním finančního limitu </w:t>
      </w:r>
      <w:r w:rsidR="008A4194">
        <w:t>1 700 000-</w:t>
      </w:r>
      <w:r w:rsidR="008B6D48">
        <w:t xml:space="preserve"> </w:t>
      </w:r>
      <w:r w:rsidR="008B1452">
        <w:t>Kč bez DPH, dle toho, která ze skutečností nastane dříve.</w:t>
      </w:r>
      <w:r w:rsidR="0028055F" w:rsidRPr="009A34CF">
        <w:tab/>
      </w:r>
      <w:r w:rsidR="0028055F" w:rsidRPr="009A34CF">
        <w:tab/>
      </w:r>
    </w:p>
    <w:p w14:paraId="0C9F6F48" w14:textId="57A31AAB" w:rsidR="0028055F" w:rsidRPr="009A34CF" w:rsidRDefault="0028055F" w:rsidP="00FA5D68">
      <w:pPr>
        <w:pStyle w:val="Nadpis2"/>
      </w:pPr>
      <w:r w:rsidRPr="009A34CF">
        <w:lastRenderedPageBreak/>
        <w:t xml:space="preserve">Místo plnění: </w:t>
      </w:r>
      <w:r w:rsidR="009A34CF" w:rsidRPr="009A34CF">
        <w:t>celé území ČR</w:t>
      </w:r>
    </w:p>
    <w:p w14:paraId="49D0A809" w14:textId="454DDD55" w:rsidR="003F5636" w:rsidRPr="00862FA2" w:rsidRDefault="003F5636" w:rsidP="00983F31">
      <w:pPr>
        <w:pStyle w:val="Nadpis1"/>
      </w:pPr>
      <w:bookmarkStart w:id="2" w:name="_Toc59538672"/>
      <w:r w:rsidRPr="00862FA2">
        <w:t>S</w:t>
      </w:r>
      <w:r w:rsidR="004E3FD0" w:rsidRPr="00862FA2">
        <w:t>ociálně a environmentálně odpovědné zadávání, inovace</w:t>
      </w:r>
      <w:bookmarkEnd w:id="2"/>
    </w:p>
    <w:p w14:paraId="2E6DFF3B" w14:textId="77777777" w:rsidR="009A34CF" w:rsidRPr="0087452E" w:rsidRDefault="009A34CF" w:rsidP="00DB5BE0">
      <w:pPr>
        <w:pStyle w:val="Nadpis2"/>
      </w:pPr>
      <w:r w:rsidRPr="0087452E">
        <w:t xml:space="preserve">Zadavatel při vytváření zadávacích podmínek, včetně pravidel pro hodnocení nabídek, a výběru dodavatele,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4CE55492" w14:textId="77777777" w:rsidR="009A34CF" w:rsidRPr="0087452E" w:rsidRDefault="009A34CF" w:rsidP="00DB5BE0">
      <w:pPr>
        <w:pStyle w:val="Nadpis2"/>
      </w:pPr>
      <w:r w:rsidRPr="0087452E">
        <w:t>Zadavatel aplikuje v zadávacím řízení níže uvedené prvky odpovědného zadávání. Použití jiných prvků odpovědného zadávání, které byly zadavateli známy při vytváření této zadávací dokumentace, není vzhledem k povaze a smyslu zakázky možné z těchto důvodů:</w:t>
      </w:r>
    </w:p>
    <w:p w14:paraId="14EA5296" w14:textId="77777777" w:rsidR="009A34CF" w:rsidRDefault="009A34CF" w:rsidP="009A34CF">
      <w:pPr>
        <w:pStyle w:val="Nadpis3"/>
        <w:rPr>
          <w:rFonts w:ascii="Verdana" w:hAnsi="Verdana"/>
        </w:rPr>
      </w:pPr>
      <w:r w:rsidRPr="00FA5F59">
        <w:rPr>
          <w:rFonts w:ascii="Verdana" w:hAnsi="Verdana"/>
        </w:rPr>
        <w:t>Zadavatel pro snížení administrativní náročnosti při zpracování nabídek pro dodavatele umožňuje využití krycího listu a vzorových čestných prohlášení, které jsou přílohami této Výzvy.</w:t>
      </w:r>
    </w:p>
    <w:p w14:paraId="7C6F0D65" w14:textId="298A7D8C" w:rsidR="009A34CF" w:rsidRPr="00F60EC0" w:rsidRDefault="009A34CF" w:rsidP="009A34CF">
      <w:pPr>
        <w:pStyle w:val="Nadpis3"/>
      </w:pPr>
      <w:r w:rsidRPr="00D17E02">
        <w:rPr>
          <w:noProof/>
        </w:rPr>
        <w:t xml:space="preserve">Zadavatel požaduje, aby v souladu s pokynem </w:t>
      </w:r>
      <w:r w:rsidRPr="00D17E02">
        <w:t>č.</w:t>
      </w:r>
      <w:r>
        <w:t xml:space="preserve"> </w:t>
      </w:r>
      <w:r w:rsidRPr="00D17E02">
        <w:t>j. 19/2018-810-VZ/1 o odpovědném zadávání (dále jen pokyn MD) zavazující organizace Ministerstva dopravy,</w:t>
      </w:r>
      <w:r w:rsidRPr="00D17E02">
        <w:rPr>
          <w:noProof/>
        </w:rPr>
        <w:t xml:space="preserve"> dodavatel v rámci enviromentálních požadavků ve své nabídce zajistil, aby při plnění </w:t>
      </w:r>
      <w:r w:rsidR="00F6128A">
        <w:rPr>
          <w:noProof/>
        </w:rPr>
        <w:t>dílčích veřejných zakázek</w:t>
      </w:r>
      <w:r w:rsidRPr="00D17E02">
        <w:rPr>
          <w:noProof/>
        </w:rPr>
        <w:t xml:space="preserve"> nebylo používáno nádobí určené k jednorázovému použití a dále aby zajistil minimalizaci obalového materiálu a třídění odpadu. </w:t>
      </w:r>
      <w:r>
        <w:rPr>
          <w:noProof/>
        </w:rPr>
        <w:t>Podrobnosti jsou upraveny v rá</w:t>
      </w:r>
      <w:r w:rsidR="00FA4617">
        <w:rPr>
          <w:noProof/>
        </w:rPr>
        <w:t>m</w:t>
      </w:r>
      <w:r>
        <w:rPr>
          <w:noProof/>
        </w:rPr>
        <w:t>cové dohodě.</w:t>
      </w:r>
    </w:p>
    <w:p w14:paraId="5CEBEC5D" w14:textId="193B6BEC" w:rsidR="00903106" w:rsidRPr="00862FA2" w:rsidRDefault="0028055F" w:rsidP="009517F8">
      <w:pPr>
        <w:pStyle w:val="Nadpis1"/>
      </w:pPr>
      <w:r w:rsidRPr="00862FA2">
        <w:t>Požadavky na prokázání splnění podmínek způsobilosti a kvalifikace dodavatele</w:t>
      </w:r>
    </w:p>
    <w:p w14:paraId="10389902" w14:textId="643BD154" w:rsidR="0028055F" w:rsidRPr="00862FA2" w:rsidRDefault="0028055F" w:rsidP="00497630">
      <w:pPr>
        <w:spacing w:before="120" w:after="120"/>
      </w:pPr>
      <w:r w:rsidRPr="00862FA2">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Pr="00862FA2" w:rsidRDefault="00EB6809" w:rsidP="00EB6809">
      <w:pPr>
        <w:ind w:left="142"/>
      </w:pPr>
    </w:p>
    <w:p w14:paraId="66528A7C" w14:textId="44F08545" w:rsidR="0028055F" w:rsidRPr="00862FA2" w:rsidRDefault="0028055F" w:rsidP="00903106">
      <w:r w:rsidRPr="00862FA2">
        <w:t>Dodavatel prokáže splnění základní a profesní způsobilosti tak, že ke své nabídce přiloží níže uvedené doklady, jimiž doloží:</w:t>
      </w:r>
    </w:p>
    <w:p w14:paraId="0797B00F" w14:textId="79080CA4" w:rsidR="0028055F" w:rsidRPr="00862FA2" w:rsidRDefault="0028055F" w:rsidP="00FA5D68">
      <w:pPr>
        <w:pStyle w:val="Nadpis2"/>
      </w:pPr>
      <w:bookmarkStart w:id="3" w:name="_Ref44326533"/>
      <w:r w:rsidRPr="00862FA2">
        <w:rPr>
          <w:b/>
        </w:rPr>
        <w:t>Základní způsobilost</w:t>
      </w:r>
      <w:r w:rsidRPr="00862FA2">
        <w:t xml:space="preserve"> dodavatel v nabídce prokáže ve vztahu k České republice předložením čestného </w:t>
      </w:r>
      <w:r w:rsidR="00C132F5" w:rsidRPr="00862FA2">
        <w:t>prohlášení zpracovaného</w:t>
      </w:r>
      <w:r w:rsidRPr="00862FA2">
        <w:t xml:space="preserve"> v souladu s </w:t>
      </w:r>
      <w:r w:rsidR="001A0EC1">
        <w:fldChar w:fldCharType="begin"/>
      </w:r>
      <w:r w:rsidR="001A0EC1">
        <w:instrText xml:space="preserve"> REF _Ref100570642 \r \h </w:instrText>
      </w:r>
      <w:r w:rsidR="001A0EC1">
        <w:fldChar w:fldCharType="separate"/>
      </w:r>
      <w:r w:rsidR="00312D85">
        <w:t>Příloha č. 1</w:t>
      </w:r>
      <w:r w:rsidR="001A0EC1">
        <w:fldChar w:fldCharType="end"/>
      </w:r>
      <w:r w:rsidR="00630556" w:rsidRPr="00862FA2">
        <w:t xml:space="preserve"> Kapitolou 2 přílohy </w:t>
      </w:r>
      <w:r w:rsidR="0080495E" w:rsidRPr="00862FA2">
        <w:t>této Výzvy</w:t>
      </w:r>
      <w:r w:rsidRPr="00862FA2">
        <w:t>:</w:t>
      </w:r>
      <w:bookmarkEnd w:id="3"/>
      <w:r w:rsidRPr="00862FA2">
        <w:t xml:space="preserve"> </w:t>
      </w:r>
    </w:p>
    <w:p w14:paraId="6149F056" w14:textId="18A51B4D" w:rsidR="0028055F" w:rsidRPr="00862FA2" w:rsidRDefault="0028055F" w:rsidP="009F0793">
      <w:pPr>
        <w:pStyle w:val="Odstavecseseznamem"/>
        <w:numPr>
          <w:ilvl w:val="0"/>
          <w:numId w:val="12"/>
        </w:numPr>
      </w:pPr>
      <w:r w:rsidRPr="00862FA2">
        <w:t>Způsobilý není dodavatel, který</w:t>
      </w:r>
    </w:p>
    <w:p w14:paraId="53532FB1" w14:textId="77777777" w:rsidR="00C132F5" w:rsidRPr="00862FA2" w:rsidRDefault="00C132F5" w:rsidP="009F0793"/>
    <w:p w14:paraId="6C95F89E" w14:textId="022345D1" w:rsidR="0028055F" w:rsidRPr="00862FA2" w:rsidRDefault="0028055F" w:rsidP="009F0793">
      <w:pPr>
        <w:pStyle w:val="Odstavecseseznamem"/>
        <w:numPr>
          <w:ilvl w:val="0"/>
          <w:numId w:val="8"/>
        </w:numPr>
      </w:pPr>
      <w:r w:rsidRPr="00862FA2">
        <w:t xml:space="preserve">byl v zemi svého sídla v posledních 5 letech před zahájením </w:t>
      </w:r>
      <w:r w:rsidR="001A0EC1">
        <w:t>výběrového</w:t>
      </w:r>
      <w:r w:rsidR="001A0EC1" w:rsidRPr="00862FA2">
        <w:t xml:space="preserve"> </w:t>
      </w:r>
      <w:r w:rsidRPr="00862FA2">
        <w:t xml:space="preserve">řízení pravomocně odsouzen pro trestný čin uvedený v příloze č. 3 </w:t>
      </w:r>
      <w:r w:rsidR="001A0EC1">
        <w:t>ZZVZ</w:t>
      </w:r>
      <w:r w:rsidRPr="00862FA2">
        <w:t xml:space="preserve"> nebo obdobný trestný čin podle právního řádu země sídla dodavatele; k zahlazeným odsouzením se nepřihlíží,</w:t>
      </w:r>
    </w:p>
    <w:p w14:paraId="03A569E9" w14:textId="77777777" w:rsidR="00C132F5" w:rsidRPr="00862FA2" w:rsidRDefault="00C132F5" w:rsidP="009F0793"/>
    <w:p w14:paraId="506FBC62" w14:textId="38BEA968" w:rsidR="0028055F" w:rsidRPr="00862FA2" w:rsidRDefault="0028055F" w:rsidP="009F0793">
      <w:pPr>
        <w:pStyle w:val="Odstavecseseznamem"/>
        <w:numPr>
          <w:ilvl w:val="0"/>
          <w:numId w:val="8"/>
        </w:numPr>
      </w:pPr>
      <w:r w:rsidRPr="00862FA2">
        <w:t>má v České republice nebo v zemi svého sídla v evidenci daní zachycen splatný daňový nedoplatek,</w:t>
      </w:r>
    </w:p>
    <w:p w14:paraId="6009BC0F" w14:textId="77777777" w:rsidR="00C132F5" w:rsidRPr="00862FA2" w:rsidRDefault="00C132F5" w:rsidP="009F0793"/>
    <w:p w14:paraId="5D9D1150" w14:textId="6D652441" w:rsidR="00C132F5" w:rsidRPr="00862FA2" w:rsidRDefault="0028055F" w:rsidP="009F0793">
      <w:pPr>
        <w:pStyle w:val="Odstavecseseznamem"/>
        <w:numPr>
          <w:ilvl w:val="0"/>
          <w:numId w:val="8"/>
        </w:numPr>
      </w:pPr>
      <w:r w:rsidRPr="00862FA2">
        <w:t>má v České republice nebo v zemi svého sídla splatný nedoplatek na pojistném nebo na penále na veřejné zdravotní pojištění,</w:t>
      </w:r>
    </w:p>
    <w:p w14:paraId="699AE686" w14:textId="5A138430" w:rsidR="0028055F" w:rsidRPr="00862FA2" w:rsidRDefault="0028055F" w:rsidP="009F0793">
      <w:pPr>
        <w:ind w:firstLine="60"/>
      </w:pPr>
    </w:p>
    <w:p w14:paraId="768A843C" w14:textId="2F9261D1" w:rsidR="0028055F" w:rsidRPr="00862FA2" w:rsidRDefault="0028055F" w:rsidP="009F0793">
      <w:pPr>
        <w:pStyle w:val="Odstavecseseznamem"/>
        <w:numPr>
          <w:ilvl w:val="0"/>
          <w:numId w:val="8"/>
        </w:numPr>
      </w:pPr>
      <w:r w:rsidRPr="00862FA2">
        <w:t>má v České republice nebo v zemi svého sídla splatný nedoplatek na pojistném nebo na penále na sociální zabezpečení a příspěvku na</w:t>
      </w:r>
      <w:r w:rsidR="009D45BD" w:rsidRPr="00862FA2">
        <w:t xml:space="preserve"> státní politiku zaměstnanosti,</w:t>
      </w:r>
    </w:p>
    <w:p w14:paraId="0858DDF5" w14:textId="77777777" w:rsidR="00C132F5" w:rsidRPr="00862FA2" w:rsidRDefault="00C132F5" w:rsidP="009F0793"/>
    <w:p w14:paraId="3AFFDEAB" w14:textId="22D1063B" w:rsidR="0028055F" w:rsidRPr="00862FA2" w:rsidRDefault="0028055F" w:rsidP="009F0793">
      <w:pPr>
        <w:pStyle w:val="Odstavecseseznamem"/>
        <w:numPr>
          <w:ilvl w:val="0"/>
          <w:numId w:val="8"/>
        </w:numPr>
      </w:pPr>
      <w:r w:rsidRPr="00862FA2">
        <w:t>je v likvidaci, proti němuž bylo vydáno rozhodnutí o úpadku, vůči němuž byla nařízena nucená správa podle jiného právního předpisu nebo v obdobné situaci podle právn</w:t>
      </w:r>
      <w:r w:rsidR="009D45BD" w:rsidRPr="00862FA2">
        <w:t>ího řádu země sídla dodavatele.</w:t>
      </w:r>
    </w:p>
    <w:p w14:paraId="6D8BD53B" w14:textId="77777777" w:rsidR="00C132F5" w:rsidRPr="00862FA2" w:rsidRDefault="00C132F5" w:rsidP="009F0793"/>
    <w:p w14:paraId="050E1D1E" w14:textId="514138E7" w:rsidR="0028055F" w:rsidRPr="00862FA2" w:rsidRDefault="0028055F" w:rsidP="009F0793">
      <w:r w:rsidRPr="00862FA2">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Pr="00862FA2" w:rsidRDefault="00453B8F" w:rsidP="009F0793"/>
    <w:p w14:paraId="097FB6F5" w14:textId="1428E41E" w:rsidR="0028055F" w:rsidRPr="00862FA2" w:rsidRDefault="0028055F" w:rsidP="009F0793">
      <w:pPr>
        <w:pStyle w:val="Odstavecseseznamem"/>
        <w:numPr>
          <w:ilvl w:val="0"/>
          <w:numId w:val="10"/>
        </w:numPr>
      </w:pPr>
      <w:r w:rsidRPr="00862FA2">
        <w:t>tato právnická osoba,</w:t>
      </w:r>
    </w:p>
    <w:p w14:paraId="54AEEFE8" w14:textId="77777777" w:rsidR="00453B8F" w:rsidRPr="00862FA2" w:rsidRDefault="00453B8F" w:rsidP="009F0793">
      <w:pPr>
        <w:ind w:left="1287"/>
      </w:pPr>
    </w:p>
    <w:p w14:paraId="039A8B2E" w14:textId="4BAA5C49" w:rsidR="0028055F" w:rsidRPr="00862FA2" w:rsidRDefault="0028055F" w:rsidP="009F0793">
      <w:pPr>
        <w:pStyle w:val="Odstavecseseznamem"/>
        <w:numPr>
          <w:ilvl w:val="0"/>
          <w:numId w:val="10"/>
        </w:numPr>
      </w:pPr>
      <w:r w:rsidRPr="00862FA2">
        <w:t>každý člen statutárního orgánu této právnické osoby a</w:t>
      </w:r>
    </w:p>
    <w:p w14:paraId="4C129F2D" w14:textId="77777777" w:rsidR="00453B8F" w:rsidRPr="00862FA2" w:rsidRDefault="00453B8F" w:rsidP="009F0793">
      <w:pPr>
        <w:ind w:left="1287"/>
      </w:pPr>
    </w:p>
    <w:p w14:paraId="5ADA23B3" w14:textId="1701FA97" w:rsidR="0028055F" w:rsidRPr="00862FA2" w:rsidRDefault="0028055F" w:rsidP="009F0793">
      <w:pPr>
        <w:pStyle w:val="Odstavecseseznamem"/>
        <w:numPr>
          <w:ilvl w:val="0"/>
          <w:numId w:val="10"/>
        </w:numPr>
      </w:pPr>
      <w:r w:rsidRPr="00862FA2">
        <w:t xml:space="preserve">osoba zastupující tuto právnickou osobu v statutárním orgánu dodavatele. </w:t>
      </w:r>
    </w:p>
    <w:p w14:paraId="751D2E19" w14:textId="77777777" w:rsidR="00453B8F" w:rsidRPr="00862FA2" w:rsidRDefault="00453B8F" w:rsidP="009F0793"/>
    <w:p w14:paraId="7D986882" w14:textId="1E3A1F3F" w:rsidR="0028055F" w:rsidRPr="00862FA2" w:rsidRDefault="0028055F" w:rsidP="009F0793">
      <w:r w:rsidRPr="00862FA2">
        <w:t xml:space="preserve">(3) Účastní-li se </w:t>
      </w:r>
      <w:r w:rsidR="001A0EC1">
        <w:t>výběrového</w:t>
      </w:r>
      <w:r w:rsidR="001A0EC1" w:rsidRPr="00862FA2">
        <w:t xml:space="preserve"> </w:t>
      </w:r>
      <w:r w:rsidRPr="00862FA2">
        <w:t>řízení pobočka závodu</w:t>
      </w:r>
    </w:p>
    <w:p w14:paraId="421513EA" w14:textId="77777777" w:rsidR="00453B8F" w:rsidRPr="00862FA2" w:rsidRDefault="00453B8F" w:rsidP="009F0793"/>
    <w:p w14:paraId="5AEE454D" w14:textId="174195B7" w:rsidR="0028055F" w:rsidRPr="00862FA2" w:rsidRDefault="0028055F" w:rsidP="009F0793">
      <w:pPr>
        <w:pStyle w:val="Odstavecseseznamem"/>
        <w:numPr>
          <w:ilvl w:val="0"/>
          <w:numId w:val="13"/>
        </w:numPr>
      </w:pPr>
      <w:r w:rsidRPr="00862FA2">
        <w:t>zahraniční právnické osoby, musí podmínku podle odstavce 1 písm. a) splňovat tato právnická osoba a vedoucí pobočky závodu,</w:t>
      </w:r>
    </w:p>
    <w:p w14:paraId="1905AE10" w14:textId="77777777" w:rsidR="00453B8F" w:rsidRPr="00862FA2" w:rsidRDefault="00453B8F" w:rsidP="009F0793"/>
    <w:p w14:paraId="01E58167" w14:textId="2C4362D1" w:rsidR="0028055F" w:rsidRPr="00862FA2" w:rsidRDefault="0028055F" w:rsidP="009F0793">
      <w:pPr>
        <w:pStyle w:val="Odstavecseseznamem"/>
        <w:numPr>
          <w:ilvl w:val="0"/>
          <w:numId w:val="13"/>
        </w:numPr>
      </w:pPr>
      <w:r w:rsidRPr="00862FA2">
        <w:t>české právnické osoby, musí podmínku podle odstavce 1 písm. a) splňovat osoby uvedené v odstavci 2 a vedoucí pobočky závodu.</w:t>
      </w:r>
    </w:p>
    <w:p w14:paraId="7E6F53B5" w14:textId="77777777" w:rsidR="00453B8F" w:rsidRPr="00862FA2" w:rsidRDefault="00453B8F" w:rsidP="0028055F"/>
    <w:p w14:paraId="5D9B9317" w14:textId="024814DA" w:rsidR="00EB6809" w:rsidRPr="00862FA2" w:rsidRDefault="0028055F" w:rsidP="009F0793">
      <w:pPr>
        <w:pStyle w:val="Nadpis3"/>
      </w:pPr>
      <w:r w:rsidRPr="00862FA2">
        <w:t xml:space="preserve">Účastník </w:t>
      </w:r>
      <w:r w:rsidR="001A0EC1">
        <w:t>výběrového</w:t>
      </w:r>
      <w:r w:rsidR="001A0EC1" w:rsidRPr="00862FA2">
        <w:t xml:space="preserve"> </w:t>
      </w:r>
      <w:r w:rsidRPr="00862FA2">
        <w:t>řízení může prokázat obnovení základní způsobilosti analogicky dle</w:t>
      </w:r>
      <w:r w:rsidR="00126640" w:rsidRPr="00862FA2">
        <w:t xml:space="preserve"> </w:t>
      </w:r>
      <w:r w:rsidRPr="00862FA2">
        <w:t xml:space="preserve">§ 76 </w:t>
      </w:r>
      <w:r w:rsidR="001A0EC1">
        <w:t>ZZVZ</w:t>
      </w:r>
      <w:r w:rsidRPr="00862FA2">
        <w:t>.</w:t>
      </w:r>
    </w:p>
    <w:p w14:paraId="4FA051D2" w14:textId="3965EB0E" w:rsidR="0028055F" w:rsidRPr="00862FA2" w:rsidRDefault="0028055F" w:rsidP="00FA5D68">
      <w:pPr>
        <w:pStyle w:val="Nadpis2"/>
      </w:pPr>
      <w:bookmarkStart w:id="4" w:name="_Ref44326473"/>
      <w:r w:rsidRPr="00862FA2">
        <w:rPr>
          <w:b/>
        </w:rPr>
        <w:t>Splnění profesní způsobilosti</w:t>
      </w:r>
      <w:r w:rsidRPr="00862FA2">
        <w:t xml:space="preserve"> prokáže dodavatel ve vztahu k České republice:</w:t>
      </w:r>
      <w:bookmarkEnd w:id="4"/>
    </w:p>
    <w:p w14:paraId="7FCE63E9" w14:textId="77777777" w:rsidR="00195498" w:rsidRDefault="0028055F" w:rsidP="009A34CF">
      <w:pPr>
        <w:pStyle w:val="Nadpis3"/>
      </w:pPr>
      <w:bookmarkStart w:id="5" w:name="_Ref44326450"/>
      <w:r w:rsidRPr="00862FA2">
        <w:t>předložením výpisu z obchodního rejstříku nebo jiné obdobné evidence, pokud jiný právní předpis zápis do takové evidence vyžaduje.</w:t>
      </w:r>
      <w:bookmarkEnd w:id="5"/>
      <w:r w:rsidRPr="00862FA2">
        <w:t xml:space="preserve"> </w:t>
      </w:r>
    </w:p>
    <w:p w14:paraId="1D37E13E" w14:textId="77777777" w:rsidR="00E96351" w:rsidRPr="00862FA2" w:rsidRDefault="00E96351" w:rsidP="00E96351"/>
    <w:p w14:paraId="177EBE49" w14:textId="56115E66" w:rsidR="0028055F" w:rsidRPr="00862FA2" w:rsidRDefault="0028055F" w:rsidP="009F0793">
      <w:r w:rsidRPr="00862FA2">
        <w:t>Doklady podle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312D85">
        <w:t>7.2</w:t>
      </w:r>
      <w:r w:rsidR="004F49A6" w:rsidRPr="00862FA2">
        <w:fldChar w:fldCharType="end"/>
      </w:r>
      <w:r w:rsidR="000C4ACD" w:rsidRPr="00862FA2">
        <w:t xml:space="preserve"> </w:t>
      </w:r>
      <w:r w:rsidRPr="00862FA2">
        <w:t>dodavatel nemusí předložit, pokud právní předpisy v zemi jeho sídla obdobnou profesní způsobilost nevyžadují.</w:t>
      </w:r>
    </w:p>
    <w:p w14:paraId="7456B8C1" w14:textId="1B86B4C5" w:rsidR="0028055F" w:rsidRPr="00C16AF3" w:rsidRDefault="0028055F" w:rsidP="00FA5D68">
      <w:pPr>
        <w:pStyle w:val="Nadpis2"/>
      </w:pPr>
      <w:r w:rsidRPr="00C16AF3">
        <w:t>Stáří dokladů</w:t>
      </w:r>
    </w:p>
    <w:p w14:paraId="3DFAB3D5" w14:textId="2D929BCA" w:rsidR="0028055F" w:rsidRPr="00862FA2" w:rsidRDefault="0028055F" w:rsidP="009F0793">
      <w:pPr>
        <w:rPr>
          <w:b/>
        </w:rPr>
      </w:pPr>
      <w:r w:rsidRPr="00862FA2">
        <w:t>Doklady prokazující základní způsobilost a profesní způsobilost dle čl.</w:t>
      </w:r>
      <w:r w:rsidR="004F49A6" w:rsidRPr="00862FA2">
        <w:t xml:space="preserve"> </w:t>
      </w:r>
      <w:r w:rsidR="004F49A6" w:rsidRPr="00862FA2">
        <w:fldChar w:fldCharType="begin"/>
      </w:r>
      <w:r w:rsidR="004F49A6" w:rsidRPr="00862FA2">
        <w:instrText xml:space="preserve"> REF _Ref44326450 \r \h </w:instrText>
      </w:r>
      <w:r w:rsidR="004F49A6" w:rsidRPr="00862FA2">
        <w:fldChar w:fldCharType="separate"/>
      </w:r>
      <w:r w:rsidR="00312D85">
        <w:t>7.2.1</w:t>
      </w:r>
      <w:r w:rsidR="004F49A6" w:rsidRPr="00862FA2">
        <w:fldChar w:fldCharType="end"/>
      </w:r>
      <w:r w:rsidR="000C4ACD" w:rsidRPr="00862FA2">
        <w:t xml:space="preserve"> </w:t>
      </w:r>
      <w:r w:rsidRPr="00862FA2">
        <w:t xml:space="preserve">Výzvy musí prokazovat splnění požadovaného kritéria způsobilosti </w:t>
      </w:r>
      <w:r w:rsidRPr="00862FA2">
        <w:rPr>
          <w:b/>
        </w:rPr>
        <w:t xml:space="preserve">nejpozději v době 3 měsíců přede dnem </w:t>
      </w:r>
      <w:r w:rsidR="00410622" w:rsidRPr="00862FA2">
        <w:rPr>
          <w:b/>
        </w:rPr>
        <w:t xml:space="preserve">zahájení </w:t>
      </w:r>
      <w:r w:rsidR="00C16AF3">
        <w:rPr>
          <w:b/>
        </w:rPr>
        <w:t>výběrového</w:t>
      </w:r>
      <w:r w:rsidR="00C16AF3" w:rsidRPr="00862FA2">
        <w:rPr>
          <w:b/>
        </w:rPr>
        <w:t xml:space="preserve"> </w:t>
      </w:r>
      <w:r w:rsidR="00410622" w:rsidRPr="00862FA2">
        <w:rPr>
          <w:b/>
        </w:rPr>
        <w:t>řízení</w:t>
      </w:r>
      <w:r w:rsidRPr="00862FA2">
        <w:t>.</w:t>
      </w:r>
      <w:r w:rsidR="00B60BA6" w:rsidRPr="00862FA2">
        <w:t xml:space="preserve"> Den zahájení </w:t>
      </w:r>
      <w:r w:rsidR="00C16AF3">
        <w:t>výběrového</w:t>
      </w:r>
      <w:r w:rsidR="00C16AF3" w:rsidRPr="00862FA2">
        <w:t xml:space="preserve"> </w:t>
      </w:r>
      <w:r w:rsidR="00B60BA6" w:rsidRPr="00862FA2">
        <w:t>řízení je den odeslání této Výzvy prostřednictvím elektronického nástroje.</w:t>
      </w:r>
    </w:p>
    <w:p w14:paraId="55D1C5A0" w14:textId="236394C4" w:rsidR="0028055F" w:rsidRPr="00D75750" w:rsidRDefault="0028055F" w:rsidP="00FA5D68">
      <w:pPr>
        <w:pStyle w:val="Nadpis2"/>
      </w:pPr>
      <w:bookmarkStart w:id="6" w:name="_Ref44326641"/>
      <w:r w:rsidRPr="00D75750">
        <w:t xml:space="preserve">Ekonomická kvalifikace </w:t>
      </w:r>
      <w:bookmarkEnd w:id="6"/>
    </w:p>
    <w:p w14:paraId="4B522FA1" w14:textId="7296AC74" w:rsidR="005E10B3" w:rsidRPr="009A34CF" w:rsidRDefault="00767ED6" w:rsidP="009F0793">
      <w:r w:rsidRPr="00D75750">
        <w:t xml:space="preserve">Zadavatel požaduje, aby minimální roční obrat dodavatele zjištěný podle zvláštních právních předpisů dosahoval výše </w:t>
      </w:r>
      <w:r w:rsidR="0002241C">
        <w:t>1 700 000</w:t>
      </w:r>
      <w:r w:rsidRPr="00D75750">
        <w:t xml:space="preserve"> Kč bez DPH za každé ze tří uzavřených, bezprostředně předcházejících účetních období.</w:t>
      </w:r>
    </w:p>
    <w:p w14:paraId="49F7180C" w14:textId="0A2E9F40" w:rsidR="00EF45B7" w:rsidRPr="009A34CF" w:rsidRDefault="0028055F" w:rsidP="00FA5D68">
      <w:pPr>
        <w:pStyle w:val="Nadpis2"/>
      </w:pPr>
      <w:bookmarkStart w:id="7" w:name="_Ref44326675"/>
      <w:r w:rsidRPr="009A34CF">
        <w:t xml:space="preserve">Technická kvalifikace </w:t>
      </w:r>
      <w:bookmarkEnd w:id="7"/>
    </w:p>
    <w:p w14:paraId="1E1F23FA" w14:textId="3C442A09" w:rsidR="00EB6809" w:rsidRPr="00312D85" w:rsidRDefault="009A34CF" w:rsidP="00AA02FB">
      <w:pPr>
        <w:pStyle w:val="Nadpis3"/>
      </w:pPr>
      <w:r w:rsidRPr="00312D85">
        <w:lastRenderedPageBreak/>
        <w:t xml:space="preserve">Zadavatel požaduje, aby dodavatel ve své nabídce předložil seznam významných služeb poskytnutých dodavatelem za poslední 3 roky před zahájením </w:t>
      </w:r>
      <w:r w:rsidR="00FA4617" w:rsidRPr="00312D85">
        <w:t>výběrového</w:t>
      </w:r>
      <w:r w:rsidRPr="00312D85">
        <w:t xml:space="preserve"> řízení, z něhož bude vyplývat, že v uved</w:t>
      </w:r>
      <w:r w:rsidR="00FF55FB" w:rsidRPr="00312D85">
        <w:t>eném období realizoval alespoň 3</w:t>
      </w:r>
      <w:r w:rsidRPr="00312D85">
        <w:t xml:space="preserve"> v</w:t>
      </w:r>
      <w:r w:rsidR="00FF55FB" w:rsidRPr="00312D85">
        <w:t>ýznamné služby</w:t>
      </w:r>
      <w:r w:rsidRPr="00312D85">
        <w:t xml:space="preserve">, jejichž předmětem bylo </w:t>
      </w:r>
      <w:r w:rsidRPr="00312D85">
        <w:rPr>
          <w:rFonts w:ascii="Verdana" w:eastAsia="Verdana" w:hAnsi="Verdana" w:cs="Verdana"/>
          <w:color w:val="000000"/>
        </w:rPr>
        <w:t>zajištění cateringových služeb na tiskové, odborné, obchodní či firemní akce</w:t>
      </w:r>
      <w:r w:rsidR="00C03D67" w:rsidRPr="00312D85">
        <w:rPr>
          <w:rFonts w:ascii="Verdana" w:eastAsia="Verdana" w:hAnsi="Verdana" w:cs="Verdana"/>
          <w:color w:val="000000"/>
        </w:rPr>
        <w:t xml:space="preserve">, </w:t>
      </w:r>
      <w:r w:rsidR="00C03D67" w:rsidRPr="00312D85">
        <w:t xml:space="preserve">přičemž </w:t>
      </w:r>
      <w:r w:rsidR="000801ED">
        <w:t xml:space="preserve">každá předložená </w:t>
      </w:r>
      <w:r w:rsidR="00C03D67" w:rsidRPr="00312D85">
        <w:t>služba</w:t>
      </w:r>
      <w:r w:rsidR="000801ED">
        <w:t xml:space="preserve"> musela být realizována</w:t>
      </w:r>
      <w:r w:rsidR="000801ED" w:rsidRPr="000801ED">
        <w:t xml:space="preserve"> </w:t>
      </w:r>
      <w:r w:rsidR="000801ED" w:rsidRPr="00312D85">
        <w:t xml:space="preserve">pro minimálně 30 osob </w:t>
      </w:r>
      <w:r w:rsidR="000801ED">
        <w:t>a</w:t>
      </w:r>
      <w:r w:rsidR="000801ED" w:rsidRPr="00312D85">
        <w:t>  hodnot</w:t>
      </w:r>
      <w:r w:rsidR="000801ED">
        <w:t>a každé jednotlivé služby musela dosahovat minimálně</w:t>
      </w:r>
      <w:r w:rsidR="000801ED" w:rsidRPr="00312D85">
        <w:t xml:space="preserve"> 80 000 Kč bez DPH</w:t>
      </w:r>
      <w:r w:rsidR="000801ED">
        <w:t>, přičemž alespoň jedna z předložených služeb musela být realizována</w:t>
      </w:r>
      <w:r w:rsidR="00C03D67" w:rsidRPr="00312D85">
        <w:t xml:space="preserve"> </w:t>
      </w:r>
      <w:r w:rsidRPr="00312D85">
        <w:rPr>
          <w:rFonts w:ascii="Verdana" w:eastAsia="Verdana" w:hAnsi="Verdana" w:cs="Verdana"/>
          <w:color w:val="000000"/>
        </w:rPr>
        <w:t xml:space="preserve">pro </w:t>
      </w:r>
      <w:r w:rsidR="00C03D67" w:rsidRPr="00312D85">
        <w:rPr>
          <w:rFonts w:ascii="Verdana" w:eastAsia="Verdana" w:hAnsi="Verdana" w:cs="Verdana"/>
          <w:color w:val="000000"/>
        </w:rPr>
        <w:t xml:space="preserve">minimálně 70 </w:t>
      </w:r>
      <w:r w:rsidRPr="00312D85">
        <w:rPr>
          <w:rFonts w:ascii="Verdana" w:eastAsia="Verdana" w:hAnsi="Verdana" w:cs="Verdana"/>
          <w:color w:val="000000"/>
        </w:rPr>
        <w:t>osob</w:t>
      </w:r>
      <w:r w:rsidR="000801ED">
        <w:t xml:space="preserve"> a hodnota takové služby musela činit minimálně</w:t>
      </w:r>
      <w:r w:rsidRPr="00312D85">
        <w:t xml:space="preserve"> </w:t>
      </w:r>
      <w:r w:rsidR="00C03D67" w:rsidRPr="00312D85">
        <w:t>150 000</w:t>
      </w:r>
      <w:r w:rsidRPr="00312D85">
        <w:t xml:space="preserve"> </w:t>
      </w:r>
      <w:r w:rsidR="00C03D67" w:rsidRPr="00312D85">
        <w:t>K</w:t>
      </w:r>
      <w:r w:rsidR="0011295A" w:rsidRPr="00312D85">
        <w:t>č bez DPH</w:t>
      </w:r>
      <w:r w:rsidRPr="00312D85">
        <w:t>.</w:t>
      </w:r>
      <w:r w:rsidR="00EF45B7" w:rsidRPr="00312D85">
        <w:t xml:space="preserve"> Splnění této části kvalifikace dodavatel prokáže formou čestného prohlášení zpracovaného v souladu s </w:t>
      </w:r>
      <w:r w:rsidR="00C16AF3" w:rsidRPr="00312D85">
        <w:fldChar w:fldCharType="begin"/>
      </w:r>
      <w:r w:rsidR="00C16AF3" w:rsidRPr="00312D85">
        <w:instrText xml:space="preserve"> REF _Ref100570642 \r \h </w:instrText>
      </w:r>
      <w:r w:rsidRPr="00312D85">
        <w:instrText xml:space="preserve"> \* MERGEFORMAT </w:instrText>
      </w:r>
      <w:r w:rsidR="00C16AF3" w:rsidRPr="00312D85">
        <w:fldChar w:fldCharType="separate"/>
      </w:r>
      <w:r w:rsidR="004A1287">
        <w:t>Přílohou</w:t>
      </w:r>
      <w:r w:rsidR="00312D85">
        <w:t xml:space="preserve"> č. 1</w:t>
      </w:r>
      <w:r w:rsidR="00C16AF3" w:rsidRPr="00312D85">
        <w:fldChar w:fldCharType="end"/>
      </w:r>
      <w:r w:rsidR="00630556" w:rsidRPr="00312D85">
        <w:t xml:space="preserve"> Kapitoly </w:t>
      </w:r>
      <w:r w:rsidR="00C16AF3" w:rsidRPr="00312D85">
        <w:t xml:space="preserve">5 </w:t>
      </w:r>
      <w:r w:rsidR="00630556" w:rsidRPr="00312D85">
        <w:t xml:space="preserve">přílohy </w:t>
      </w:r>
      <w:r w:rsidR="00EF45B7" w:rsidRPr="00312D85">
        <w:t>této Výzvy.</w:t>
      </w:r>
    </w:p>
    <w:p w14:paraId="0B7474DF" w14:textId="50B901C2" w:rsidR="0028055F" w:rsidRPr="00862FA2" w:rsidRDefault="0028055F" w:rsidP="00FA5D68">
      <w:pPr>
        <w:pStyle w:val="Nadpis2"/>
      </w:pPr>
      <w:r w:rsidRPr="00862FA2">
        <w:t xml:space="preserve">Jiný způsob prokázání základní a profesní způsobilosti </w:t>
      </w:r>
    </w:p>
    <w:p w14:paraId="556D9DD8" w14:textId="0B8F219C" w:rsidR="0028055F" w:rsidRPr="00862FA2" w:rsidRDefault="0028055F" w:rsidP="00903106">
      <w:r w:rsidRPr="00862FA2">
        <w:t xml:space="preserve">Předložením </w:t>
      </w:r>
      <w:r w:rsidRPr="00862FA2">
        <w:rPr>
          <w:b/>
        </w:rPr>
        <w:t>Výpisu ze seznamu kvalifikovaných dodavatelů</w:t>
      </w:r>
      <w:r w:rsidRPr="00862FA2">
        <w:t xml:space="preserve">, který je vydáván Ministerstvem pro místní rozvoj, prokáže dodavatel splnění základní způsobilosti dle čl. </w:t>
      </w:r>
      <w:r w:rsidR="004F49A6" w:rsidRPr="00862FA2">
        <w:fldChar w:fldCharType="begin"/>
      </w:r>
      <w:r w:rsidR="004F49A6" w:rsidRPr="00862FA2">
        <w:instrText xml:space="preserve"> REF _Ref44326533 \r \h </w:instrText>
      </w:r>
      <w:r w:rsidR="004F49A6" w:rsidRPr="00862FA2">
        <w:fldChar w:fldCharType="separate"/>
      </w:r>
      <w:r w:rsidR="00312D85">
        <w:t>7.1</w:t>
      </w:r>
      <w:r w:rsidR="004F49A6" w:rsidRPr="00862FA2">
        <w:fldChar w:fldCharType="end"/>
      </w:r>
      <w:r w:rsidR="000C4ACD" w:rsidRPr="00862FA2">
        <w:t xml:space="preserve"> </w:t>
      </w:r>
      <w:r w:rsidRPr="00862FA2">
        <w:t xml:space="preserve">této </w:t>
      </w:r>
      <w:r w:rsidR="00FF6AB4">
        <w:t>V</w:t>
      </w:r>
      <w:r w:rsidR="00FF6AB4" w:rsidRPr="00862FA2">
        <w:t xml:space="preserve">ýzvy </w:t>
      </w:r>
      <w:r w:rsidRPr="00862FA2">
        <w:t>a profesní způsobilosti dle čl.</w:t>
      </w:r>
      <w:r w:rsidR="004F49A6" w:rsidRPr="00862FA2">
        <w:t xml:space="preserve"> </w:t>
      </w:r>
      <w:r w:rsidR="004F49A6" w:rsidRPr="00862FA2">
        <w:fldChar w:fldCharType="begin"/>
      </w:r>
      <w:r w:rsidR="004F49A6" w:rsidRPr="00862FA2">
        <w:instrText xml:space="preserve"> REF _Ref44326473 \r \h </w:instrText>
      </w:r>
      <w:r w:rsidR="004F49A6" w:rsidRPr="00862FA2">
        <w:fldChar w:fldCharType="separate"/>
      </w:r>
      <w:r w:rsidR="00312D85">
        <w:t>7.2</w:t>
      </w:r>
      <w:r w:rsidR="004F49A6" w:rsidRPr="00862FA2">
        <w:fldChar w:fldCharType="end"/>
      </w:r>
      <w:r w:rsidRPr="00862FA2">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rsidRPr="00862FA2">
        <w:fldChar w:fldCharType="begin"/>
      </w:r>
      <w:r w:rsidR="004F49A6" w:rsidRPr="00862FA2">
        <w:instrText xml:space="preserve"> REF _Ref44326562 \r \h </w:instrText>
      </w:r>
      <w:r w:rsidR="004F49A6" w:rsidRPr="00862FA2">
        <w:fldChar w:fldCharType="separate"/>
      </w:r>
      <w:r w:rsidR="00312D85">
        <w:t>11</w:t>
      </w:r>
      <w:r w:rsidR="004F49A6" w:rsidRPr="00862FA2">
        <w:fldChar w:fldCharType="end"/>
      </w:r>
      <w:r w:rsidRPr="00862FA2">
        <w:t xml:space="preserve">),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w:t>
      </w:r>
      <w:r w:rsidR="00C16AF3">
        <w:t>ZZVZ</w:t>
      </w:r>
      <w:r w:rsidRPr="00862FA2">
        <w:t>.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862FA2" w:rsidRDefault="0028055F" w:rsidP="00FA5D68">
      <w:pPr>
        <w:pStyle w:val="Nadpis2"/>
      </w:pPr>
      <w:r w:rsidRPr="00862FA2">
        <w:t>Prokázání kvalifikace prostřednictvím jiných osob</w:t>
      </w:r>
    </w:p>
    <w:p w14:paraId="53340C5B" w14:textId="3103238C" w:rsidR="0028055F" w:rsidRPr="00862FA2" w:rsidRDefault="0028055F" w:rsidP="009F0793">
      <w:r w:rsidRPr="00862FA2">
        <w:t xml:space="preserve">(1) Dodavatel může prokázat určitou část ekonomické kvalifikace, technické kvalifikace nebo profesní způsobilosti s výjimkou kritéria podle čl. </w:t>
      </w:r>
      <w:r w:rsidR="004F49A6" w:rsidRPr="00862FA2">
        <w:fldChar w:fldCharType="begin"/>
      </w:r>
      <w:r w:rsidR="004F49A6" w:rsidRPr="00862FA2">
        <w:instrText xml:space="preserve"> REF _Ref44326473 \r \h </w:instrText>
      </w:r>
      <w:r w:rsidR="004F49A6" w:rsidRPr="00862FA2">
        <w:fldChar w:fldCharType="separate"/>
      </w:r>
      <w:r w:rsidR="00312D85">
        <w:t>7.2</w:t>
      </w:r>
      <w:r w:rsidR="004F49A6" w:rsidRPr="00862FA2">
        <w:fldChar w:fldCharType="end"/>
      </w:r>
      <w:r w:rsidR="000C4ACD" w:rsidRPr="00862FA2">
        <w:t xml:space="preserve"> </w:t>
      </w:r>
      <w:r w:rsidRPr="00862FA2">
        <w:t xml:space="preserve">této Výzvy požadované zadavatelem prostřednictvím jiných osob. Dodavatel je v takovém případě povinen zadavateli předložit </w:t>
      </w:r>
    </w:p>
    <w:p w14:paraId="5C24D9E4" w14:textId="77777777" w:rsidR="00FE60F5" w:rsidRPr="00862FA2" w:rsidRDefault="00FE60F5" w:rsidP="00FE60F5">
      <w:pPr>
        <w:ind w:left="502"/>
      </w:pPr>
    </w:p>
    <w:p w14:paraId="2EE8DCDE" w14:textId="60E1959E" w:rsidR="00FE60F5" w:rsidRPr="00862FA2" w:rsidRDefault="0028055F" w:rsidP="009F0793">
      <w:pPr>
        <w:pStyle w:val="Odstavecseseznamem"/>
        <w:numPr>
          <w:ilvl w:val="0"/>
          <w:numId w:val="16"/>
        </w:numPr>
        <w:ind w:left="1276" w:hanging="338"/>
      </w:pPr>
      <w:r w:rsidRPr="00862FA2">
        <w:t xml:space="preserve">doklady prokazující splnění profesní způsobilosti podle čl. </w:t>
      </w:r>
      <w:r w:rsidR="004F49A6" w:rsidRPr="00862FA2">
        <w:fldChar w:fldCharType="begin"/>
      </w:r>
      <w:r w:rsidR="004F49A6" w:rsidRPr="00862FA2">
        <w:instrText xml:space="preserve"> REF _Ref44326473 \r \h </w:instrText>
      </w:r>
      <w:r w:rsidR="004F49A6" w:rsidRPr="00862FA2">
        <w:fldChar w:fldCharType="separate"/>
      </w:r>
      <w:r w:rsidR="00312D85">
        <w:t>7.2</w:t>
      </w:r>
      <w:r w:rsidR="004F49A6" w:rsidRPr="00862FA2">
        <w:fldChar w:fldCharType="end"/>
      </w:r>
      <w:r w:rsidR="000C4ACD" w:rsidRPr="00862FA2">
        <w:t xml:space="preserve"> </w:t>
      </w:r>
      <w:r w:rsidRPr="00862FA2">
        <w:t xml:space="preserve">této Výzvy jinou osobou, </w:t>
      </w:r>
    </w:p>
    <w:p w14:paraId="34FD0173" w14:textId="77777777" w:rsidR="00FE60F5" w:rsidRPr="00862FA2" w:rsidRDefault="00FE60F5" w:rsidP="009F0793">
      <w:pPr>
        <w:pStyle w:val="Odstavecseseznamem"/>
        <w:ind w:left="1276" w:hanging="338"/>
      </w:pPr>
    </w:p>
    <w:p w14:paraId="15B94F32" w14:textId="366DFFD9" w:rsidR="0028055F" w:rsidRPr="00862FA2" w:rsidRDefault="0028055F" w:rsidP="009F0793">
      <w:pPr>
        <w:pStyle w:val="Odstavecseseznamem"/>
        <w:numPr>
          <w:ilvl w:val="0"/>
          <w:numId w:val="16"/>
        </w:numPr>
        <w:ind w:left="1276" w:hanging="338"/>
      </w:pPr>
      <w:r w:rsidRPr="00862FA2">
        <w:t xml:space="preserve">doklady prokazující splnění chybějící části kvalifikace prostřednictvím jiné osoby, </w:t>
      </w:r>
    </w:p>
    <w:p w14:paraId="763894F2" w14:textId="77777777" w:rsidR="00FE60F5" w:rsidRPr="00862FA2" w:rsidRDefault="00FE60F5" w:rsidP="009F0793">
      <w:pPr>
        <w:pStyle w:val="Odstavecseseznamem"/>
        <w:ind w:left="1276" w:hanging="338"/>
      </w:pPr>
    </w:p>
    <w:p w14:paraId="6C186E38" w14:textId="2D1EDFD4" w:rsidR="00FE60F5" w:rsidRPr="00862FA2" w:rsidRDefault="0028055F" w:rsidP="009F0793">
      <w:pPr>
        <w:pStyle w:val="Odstavecseseznamem"/>
        <w:numPr>
          <w:ilvl w:val="0"/>
          <w:numId w:val="16"/>
        </w:numPr>
        <w:ind w:left="1276" w:hanging="338"/>
      </w:pPr>
      <w:r w:rsidRPr="00862FA2">
        <w:t xml:space="preserve">doklad o splnění základní způsobilosti podle čl. </w:t>
      </w:r>
      <w:r w:rsidR="004F49A6" w:rsidRPr="00862FA2">
        <w:fldChar w:fldCharType="begin"/>
      </w:r>
      <w:r w:rsidR="004F49A6" w:rsidRPr="00862FA2">
        <w:instrText xml:space="preserve"> REF _Ref44326533 \r \h </w:instrText>
      </w:r>
      <w:r w:rsidR="004F49A6" w:rsidRPr="00862FA2">
        <w:fldChar w:fldCharType="separate"/>
      </w:r>
      <w:r w:rsidR="00312D85">
        <w:t>7.1</w:t>
      </w:r>
      <w:r w:rsidR="004F49A6" w:rsidRPr="00862FA2">
        <w:fldChar w:fldCharType="end"/>
      </w:r>
      <w:r w:rsidR="000C4ACD" w:rsidRPr="00862FA2">
        <w:t xml:space="preserve"> </w:t>
      </w:r>
      <w:r w:rsidRPr="00862FA2">
        <w:t>této Výzvy jinou osobou a</w:t>
      </w:r>
    </w:p>
    <w:p w14:paraId="011FFB46" w14:textId="256D34EA" w:rsidR="0028055F" w:rsidRPr="00862FA2" w:rsidRDefault="0028055F" w:rsidP="009F0793">
      <w:pPr>
        <w:pStyle w:val="Odstavecseseznamem"/>
        <w:ind w:left="1276" w:hanging="338"/>
      </w:pPr>
    </w:p>
    <w:p w14:paraId="42F75232" w14:textId="7DA02CCB" w:rsidR="0028055F" w:rsidRPr="00862FA2" w:rsidRDefault="0028055F" w:rsidP="009F0793">
      <w:pPr>
        <w:pStyle w:val="Odstavecseseznamem"/>
        <w:numPr>
          <w:ilvl w:val="0"/>
          <w:numId w:val="16"/>
        </w:numPr>
        <w:ind w:left="1276" w:hanging="338"/>
      </w:pPr>
      <w:r w:rsidRPr="00862FA2">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Pr="00862FA2" w:rsidRDefault="00FE60F5" w:rsidP="00535659"/>
    <w:p w14:paraId="2519109F" w14:textId="7EB823C5" w:rsidR="0028055F" w:rsidRPr="00862FA2" w:rsidRDefault="0028055F" w:rsidP="009F0793">
      <w:r w:rsidRPr="00862FA2">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doklady podle čl. </w:t>
      </w:r>
      <w:r w:rsidR="004F49A6" w:rsidRPr="00862FA2">
        <w:fldChar w:fldCharType="begin"/>
      </w:r>
      <w:r w:rsidR="004F49A6" w:rsidRPr="00862FA2">
        <w:instrText xml:space="preserve"> REF _Ref44326641 \r \h  \* MERGEFORMAT </w:instrText>
      </w:r>
      <w:r w:rsidR="004F49A6" w:rsidRPr="00862FA2">
        <w:fldChar w:fldCharType="separate"/>
      </w:r>
      <w:r w:rsidR="00312D85">
        <w:t>7.4</w:t>
      </w:r>
      <w:r w:rsidR="004F49A6" w:rsidRPr="00862FA2">
        <w:fldChar w:fldCharType="end"/>
      </w:r>
      <w:r w:rsidR="000C4ACD" w:rsidRPr="00862FA2">
        <w:t xml:space="preserve"> </w:t>
      </w:r>
      <w:r w:rsidRPr="00862FA2">
        <w:t xml:space="preserve">a </w:t>
      </w:r>
      <w:r w:rsidR="004F49A6" w:rsidRPr="00862FA2">
        <w:fldChar w:fldCharType="begin"/>
      </w:r>
      <w:r w:rsidR="004F49A6" w:rsidRPr="00862FA2">
        <w:instrText xml:space="preserve"> REF _Ref44326675 \r \h  \* MERGEFORMAT </w:instrText>
      </w:r>
      <w:r w:rsidR="004F49A6" w:rsidRPr="00862FA2">
        <w:fldChar w:fldCharType="separate"/>
      </w:r>
      <w:r w:rsidR="00312D85">
        <w:t>7.5</w:t>
      </w:r>
      <w:r w:rsidR="004F49A6" w:rsidRPr="00862FA2">
        <w:fldChar w:fldCharType="end"/>
      </w:r>
      <w:r w:rsidR="000C4ACD" w:rsidRPr="00862FA2">
        <w:t xml:space="preserve"> </w:t>
      </w:r>
      <w:r w:rsidRPr="00862FA2">
        <w:t>této Výzvy vztahující se k takové osobě, musí dokument podle odstavce 1 písm. d) obsahovat závazek, že jiná osoba bude vykonávat služby, ke kterým se prokazované kritérium kvalifikace vztahuje.</w:t>
      </w:r>
    </w:p>
    <w:p w14:paraId="43DF794E" w14:textId="77777777" w:rsidR="00FE60F5" w:rsidRPr="00862FA2" w:rsidRDefault="00FE60F5" w:rsidP="00FE60F5">
      <w:pPr>
        <w:ind w:left="142"/>
      </w:pPr>
    </w:p>
    <w:p w14:paraId="4D9F7B81" w14:textId="53F683A5" w:rsidR="0028055F" w:rsidRPr="00862FA2" w:rsidRDefault="0028055F" w:rsidP="009F0793">
      <w:r w:rsidRPr="00862FA2">
        <w:t xml:space="preserve">(3) Zadavatel požaduje, aby dodavatel a jiná osoba, jejímž prostřednictvím dodavatel prokazuje ekonomickou kvalifikaci podle čl. </w:t>
      </w:r>
      <w:r w:rsidR="004F49A6" w:rsidRPr="00862FA2">
        <w:fldChar w:fldCharType="begin"/>
      </w:r>
      <w:r w:rsidR="004F49A6" w:rsidRPr="00862FA2">
        <w:instrText xml:space="preserve"> REF _Ref44326641 \r \h  \* MERGEFORMAT </w:instrText>
      </w:r>
      <w:r w:rsidR="004F49A6" w:rsidRPr="00862FA2">
        <w:fldChar w:fldCharType="separate"/>
      </w:r>
      <w:r w:rsidR="00312D85">
        <w:t>7.4</w:t>
      </w:r>
      <w:r w:rsidR="004F49A6" w:rsidRPr="00862FA2">
        <w:fldChar w:fldCharType="end"/>
      </w:r>
      <w:r w:rsidR="000C4ACD" w:rsidRPr="00862FA2">
        <w:t xml:space="preserve"> </w:t>
      </w:r>
      <w:r w:rsidRPr="00862FA2">
        <w:t>této Výzvy, nesli společnou a nerozdílnou odpovědnost za plnění veřejné zakázky.</w:t>
      </w:r>
    </w:p>
    <w:p w14:paraId="7A51D23C" w14:textId="0D22D76A" w:rsidR="0028055F" w:rsidRPr="00C16AF3" w:rsidRDefault="0028055F" w:rsidP="00FA5D68">
      <w:pPr>
        <w:pStyle w:val="Nadpis2"/>
      </w:pPr>
      <w:r w:rsidRPr="00C16AF3">
        <w:lastRenderedPageBreak/>
        <w:t xml:space="preserve">Dodavatel, který podal </w:t>
      </w:r>
      <w:r w:rsidR="00282527">
        <w:t>žádost o účast</w:t>
      </w:r>
      <w:r w:rsidRPr="00C16AF3">
        <w:t xml:space="preserve"> v</w:t>
      </w:r>
      <w:r w:rsidR="00C16AF3">
        <w:t>e</w:t>
      </w:r>
      <w:r w:rsidRPr="00C16AF3">
        <w:t xml:space="preserve"> </w:t>
      </w:r>
      <w:r w:rsidR="00C16AF3">
        <w:t>výběrovém</w:t>
      </w:r>
      <w:r w:rsidR="00C16AF3" w:rsidRPr="00C16AF3">
        <w:t xml:space="preserve"> </w:t>
      </w:r>
      <w:r w:rsidRPr="00C16AF3">
        <w:t xml:space="preserve">řízení, nesmí být současně osobou, jejímž prostřednictvím jiný dodavatel v tomtéž </w:t>
      </w:r>
      <w:r w:rsidR="00C16AF3">
        <w:t>výběrovém</w:t>
      </w:r>
      <w:r w:rsidR="00C16AF3" w:rsidRPr="00C16AF3">
        <w:t xml:space="preserve"> </w:t>
      </w:r>
      <w:r w:rsidRPr="00C16AF3">
        <w:t>řízení prokazuje kvalifikaci.</w:t>
      </w:r>
    </w:p>
    <w:p w14:paraId="2FFB47DA" w14:textId="2353692C" w:rsidR="0028055F" w:rsidRPr="00C16AF3" w:rsidRDefault="0028055F" w:rsidP="00FA5D68">
      <w:pPr>
        <w:pStyle w:val="Nadpis2"/>
      </w:pPr>
      <w:r w:rsidRPr="00C16AF3">
        <w:t xml:space="preserve">Zadavatel si vyhrazuje právo postupovat analogicky k ustanovení § 48 odst. 5 </w:t>
      </w:r>
      <w:r w:rsidR="00C16AF3">
        <w:t>ZZVZ</w:t>
      </w:r>
      <w:r w:rsidRPr="00C16AF3">
        <w:t>.</w:t>
      </w:r>
    </w:p>
    <w:p w14:paraId="61BE20F6" w14:textId="0CAEAB25" w:rsidR="0028055F" w:rsidRPr="00862FA2" w:rsidRDefault="0028055F" w:rsidP="009517F8">
      <w:pPr>
        <w:pStyle w:val="Nadpis1"/>
      </w:pPr>
      <w:r w:rsidRPr="00862FA2">
        <w:t xml:space="preserve">Požadavky zadavatele na zpracování </w:t>
      </w:r>
      <w:r w:rsidR="00282527">
        <w:t>žádosti o účast</w:t>
      </w:r>
    </w:p>
    <w:p w14:paraId="56036D16" w14:textId="22374B43" w:rsidR="0028055F" w:rsidRPr="00C16AF3" w:rsidRDefault="0028055F" w:rsidP="00FA5D68">
      <w:pPr>
        <w:pStyle w:val="Nadpis2"/>
      </w:pPr>
      <w:r w:rsidRPr="00C16AF3">
        <w:t xml:space="preserve">Účastník předloží úplnou elektronickou verzi </w:t>
      </w:r>
      <w:r w:rsidR="00282527">
        <w:t>žádosti o účast</w:t>
      </w:r>
      <w:r w:rsidRPr="00C16AF3">
        <w:t xml:space="preserve">, a to s využitím elektronického nástroje E-ZAK. Způsob správného podání </w:t>
      </w:r>
      <w:r w:rsidR="00282527">
        <w:t>žádosti o účast</w:t>
      </w:r>
      <w:r w:rsidRPr="00C16AF3">
        <w:t xml:space="preserve"> v elektronické podobě na veřejnou zakázku je uveden v uživatelské příručce elektronického nástroje E-ZAK pro dodavatele, která je k dispozici na internetové stránce profilu zadavatele: https://zakazky.</w:t>
      </w:r>
      <w:r w:rsidR="0003731D" w:rsidRPr="00C16AF3">
        <w:t>spravazeleznic</w:t>
      </w:r>
      <w:r w:rsidRPr="00C16AF3">
        <w:t xml:space="preserve">.cz/manual.html </w:t>
      </w:r>
    </w:p>
    <w:p w14:paraId="5C7CB829" w14:textId="3E4F20B5" w:rsidR="0028055F" w:rsidRPr="00C16AF3" w:rsidRDefault="0028055F" w:rsidP="00FA5D68">
      <w:pPr>
        <w:pStyle w:val="Nadpis2"/>
      </w:pPr>
      <w:r w:rsidRPr="00C16AF3">
        <w:t xml:space="preserve">Pro tyto účely a v souladu se </w:t>
      </w:r>
      <w:r w:rsidR="00C16AF3">
        <w:t>ZZVZ</w:t>
      </w:r>
      <w:r w:rsidR="00C16AF3" w:rsidRPr="00C16AF3">
        <w:t xml:space="preserve"> </w:t>
      </w:r>
      <w:r w:rsidRPr="00C16AF3">
        <w:t xml:space="preserve">systém vyžaduje registraci dodavatelů a elektronický podpis založený na kvalifikovaném certifikátu. Podáním </w:t>
      </w:r>
      <w:r w:rsidR="00282527">
        <w:t>žádosti o účast</w:t>
      </w:r>
      <w:r w:rsidRPr="00C16AF3">
        <w:t xml:space="preserve"> dodavatel se stanovenou formou komunikace a doručování souhlasí a zavazuje se poskytnout veškerou nezbytnou součinnost, zejména provést registraci v elektronickém nástroji E-ZAK a pravidel</w:t>
      </w:r>
      <w:r w:rsidR="009D45BD" w:rsidRPr="00C16AF3">
        <w:t>ně kontrolovat doručené zprávy.</w:t>
      </w:r>
    </w:p>
    <w:p w14:paraId="37B1EE90" w14:textId="7CA691A6" w:rsidR="0028055F" w:rsidRPr="00C16AF3" w:rsidRDefault="0028055F" w:rsidP="00FA5D68">
      <w:pPr>
        <w:pStyle w:val="Nadpis2"/>
      </w:pPr>
      <w:r w:rsidRPr="00C16AF3">
        <w:t xml:space="preserve">Dodavatel je oprávněn podat pouze jednu </w:t>
      </w:r>
      <w:r w:rsidR="00282527">
        <w:t>žádost o účast</w:t>
      </w:r>
      <w:r w:rsidRPr="00C16AF3">
        <w:t>.</w:t>
      </w:r>
    </w:p>
    <w:p w14:paraId="4019D2D8" w14:textId="1D2E7B9A" w:rsidR="0028055F" w:rsidRPr="00C16AF3" w:rsidRDefault="00282527" w:rsidP="00FA5D68">
      <w:pPr>
        <w:pStyle w:val="Nadpis2"/>
      </w:pPr>
      <w:r>
        <w:t>Žádost o účast</w:t>
      </w:r>
      <w:r w:rsidR="0028055F" w:rsidRPr="00C16AF3">
        <w:t xml:space="preserve"> musí obsahovat:</w:t>
      </w:r>
    </w:p>
    <w:p w14:paraId="39BA7BB7" w14:textId="7A94FEE0" w:rsidR="0028055F" w:rsidRPr="00862FA2" w:rsidRDefault="0028055F" w:rsidP="004E197A">
      <w:pPr>
        <w:pStyle w:val="Odstavecseseznamem"/>
        <w:numPr>
          <w:ilvl w:val="1"/>
          <w:numId w:val="17"/>
        </w:numPr>
        <w:ind w:left="1276"/>
      </w:pPr>
      <w:r w:rsidRPr="00862FA2">
        <w:t xml:space="preserve">identifikační údaje účastníka analogicky dle ustanovení § 28 odst. 1 písm. g) </w:t>
      </w:r>
      <w:r w:rsidR="00C16AF3">
        <w:t>ZZVZ</w:t>
      </w:r>
      <w:r w:rsidRPr="00862FA2">
        <w:t>, kontaktní osobu účastníka pro účely této veřejné zakázky, včetně jejích kontaktních údajů (telefon, e-mail),</w:t>
      </w:r>
    </w:p>
    <w:p w14:paraId="4228EDC0" w14:textId="1B4884CF" w:rsidR="0028055F" w:rsidRPr="00862FA2" w:rsidRDefault="0080495E" w:rsidP="000C4ACD">
      <w:pPr>
        <w:pStyle w:val="Odstavecseseznamem"/>
        <w:numPr>
          <w:ilvl w:val="1"/>
          <w:numId w:val="17"/>
        </w:numPr>
        <w:ind w:left="1276"/>
      </w:pPr>
      <w:r w:rsidRPr="00862FA2">
        <w:t xml:space="preserve">návrh </w:t>
      </w:r>
      <w:r w:rsidR="00810EC0" w:rsidRPr="00862FA2">
        <w:t>Rámcové dohody</w:t>
      </w:r>
      <w:r w:rsidR="00864C6C" w:rsidRPr="00862FA2">
        <w:t>.</w:t>
      </w:r>
      <w:r w:rsidR="0028055F" w:rsidRPr="00862FA2">
        <w:t xml:space="preserve"> </w:t>
      </w:r>
      <w:r w:rsidR="00864C6C" w:rsidRPr="00862FA2">
        <w:t xml:space="preserve">Závazný vzor </w:t>
      </w:r>
      <w:r w:rsidR="00810EC0" w:rsidRPr="00862FA2">
        <w:t>Rámcové dohody</w:t>
      </w:r>
      <w:r w:rsidR="00864C6C" w:rsidRPr="00862FA2">
        <w:t xml:space="preserve"> je uveden jako </w:t>
      </w:r>
      <w:r w:rsidR="00864C6C" w:rsidRPr="00862FA2">
        <w:rPr>
          <w:highlight w:val="yellow"/>
        </w:rPr>
        <w:fldChar w:fldCharType="begin"/>
      </w:r>
      <w:r w:rsidR="00864C6C" w:rsidRPr="00862FA2">
        <w:instrText xml:space="preserve"> REF _Ref61431136 \r \h </w:instrText>
      </w:r>
      <w:r w:rsidR="00864C6C" w:rsidRPr="00862FA2">
        <w:rPr>
          <w:highlight w:val="yellow"/>
        </w:rPr>
      </w:r>
      <w:r w:rsidR="00864C6C" w:rsidRPr="00862FA2">
        <w:rPr>
          <w:highlight w:val="yellow"/>
        </w:rPr>
        <w:fldChar w:fldCharType="separate"/>
      </w:r>
      <w:r w:rsidR="00312D85">
        <w:t>Příloha č. 4</w:t>
      </w:r>
      <w:r w:rsidR="00864C6C" w:rsidRPr="00862FA2">
        <w:rPr>
          <w:highlight w:val="yellow"/>
        </w:rPr>
        <w:fldChar w:fldCharType="end"/>
      </w:r>
      <w:r w:rsidR="000A76D5" w:rsidRPr="00862FA2">
        <w:t xml:space="preserve"> </w:t>
      </w:r>
      <w:r w:rsidR="0028055F" w:rsidRPr="00862FA2">
        <w:t xml:space="preserve">této </w:t>
      </w:r>
      <w:r w:rsidR="00FE60F5" w:rsidRPr="00862FA2">
        <w:t>Výzvy</w:t>
      </w:r>
      <w:r w:rsidR="0028055F" w:rsidRPr="00862FA2">
        <w:t xml:space="preserve">, přičemž účastník není oprávněn vkládat do návrhu </w:t>
      </w:r>
      <w:r w:rsidR="00810EC0" w:rsidRPr="00862FA2">
        <w:t xml:space="preserve">Rámcové dohody </w:t>
      </w:r>
      <w:r w:rsidR="0028055F" w:rsidRPr="00862FA2">
        <w:t xml:space="preserve">a jeho obchodních podmínek jiné sankce a závazky vůči zadavateli než ty, které </w:t>
      </w:r>
      <w:r w:rsidR="00864C6C" w:rsidRPr="00862FA2">
        <w:t>obsahuje</w:t>
      </w:r>
      <w:r w:rsidR="0028055F" w:rsidRPr="00862FA2">
        <w:t xml:space="preserve"> </w:t>
      </w:r>
      <w:r w:rsidR="00864C6C" w:rsidRPr="00862FA2">
        <w:rPr>
          <w:highlight w:val="yellow"/>
        </w:rPr>
        <w:fldChar w:fldCharType="begin"/>
      </w:r>
      <w:r w:rsidR="00864C6C" w:rsidRPr="00862FA2">
        <w:instrText xml:space="preserve"> REF _Ref61431136 \r \h </w:instrText>
      </w:r>
      <w:r w:rsidR="00864C6C" w:rsidRPr="00862FA2">
        <w:rPr>
          <w:highlight w:val="yellow"/>
        </w:rPr>
      </w:r>
      <w:r w:rsidR="00864C6C" w:rsidRPr="00862FA2">
        <w:rPr>
          <w:highlight w:val="yellow"/>
        </w:rPr>
        <w:fldChar w:fldCharType="separate"/>
      </w:r>
      <w:r w:rsidR="00312D85">
        <w:t>Příloha č. 4</w:t>
      </w:r>
      <w:r w:rsidR="00864C6C" w:rsidRPr="00862FA2">
        <w:rPr>
          <w:highlight w:val="yellow"/>
        </w:rPr>
        <w:fldChar w:fldCharType="end"/>
      </w:r>
      <w:r w:rsidR="000A76D5" w:rsidRPr="00862FA2">
        <w:t xml:space="preserve"> </w:t>
      </w:r>
      <w:r w:rsidR="0028055F" w:rsidRPr="00862FA2">
        <w:t xml:space="preserve">této Výzvy </w:t>
      </w:r>
      <w:r w:rsidR="00864C6C" w:rsidRPr="00862FA2">
        <w:t xml:space="preserve">závazný </w:t>
      </w:r>
      <w:r w:rsidR="0028055F" w:rsidRPr="00862FA2">
        <w:t xml:space="preserve">vzor smlouvy a </w:t>
      </w:r>
      <w:r w:rsidR="00864C6C" w:rsidRPr="00862FA2">
        <w:t xml:space="preserve">jeho </w:t>
      </w:r>
      <w:r w:rsidR="0028055F" w:rsidRPr="00862FA2">
        <w:t>obchodní podmínk</w:t>
      </w:r>
      <w:r w:rsidR="00864C6C" w:rsidRPr="00862FA2">
        <w:t>y</w:t>
      </w:r>
      <w:r w:rsidR="0028055F" w:rsidRPr="00862FA2">
        <w:t>.</w:t>
      </w:r>
      <w:r w:rsidR="00691D60" w:rsidRPr="00862FA2">
        <w:t xml:space="preserve"> Nebude-li </w:t>
      </w:r>
      <w:r w:rsidR="00282527">
        <w:t>žádost o účast</w:t>
      </w:r>
      <w:r w:rsidR="00691D60" w:rsidRPr="00862FA2">
        <w:t xml:space="preserve"> obsahovat přílohy </w:t>
      </w:r>
      <w:r w:rsidR="00810EC0" w:rsidRPr="00862FA2">
        <w:t>Rámcové dohody</w:t>
      </w:r>
      <w:r w:rsidR="00691D60" w:rsidRPr="00862FA2">
        <w:t>, do kterých nebyl</w:t>
      </w:r>
      <w:r w:rsidR="00864C6C" w:rsidRPr="00862FA2">
        <w:t xml:space="preserve"> účastník</w:t>
      </w:r>
      <w:r w:rsidR="00691D60" w:rsidRPr="00862FA2">
        <w:t xml:space="preserve"> oprávněn zasahovat, má se za to, že se zněním</w:t>
      </w:r>
      <w:r w:rsidR="00864C6C" w:rsidRPr="00862FA2">
        <w:t xml:space="preserve"> takových příloh</w:t>
      </w:r>
      <w:r w:rsidR="00691D60" w:rsidRPr="00862FA2">
        <w:t xml:space="preserve"> souhlasí</w:t>
      </w:r>
      <w:r w:rsidR="00864C6C" w:rsidRPr="00862FA2">
        <w:t>, ledaže sdělil opak</w:t>
      </w:r>
      <w:r w:rsidR="00691D60" w:rsidRPr="00862FA2">
        <w:t>.</w:t>
      </w:r>
    </w:p>
    <w:p w14:paraId="731245F8" w14:textId="53B718DA" w:rsidR="000553D1" w:rsidRPr="00862FA2" w:rsidRDefault="000553D1" w:rsidP="000C4ACD">
      <w:pPr>
        <w:pStyle w:val="Odstavecseseznamem"/>
        <w:numPr>
          <w:ilvl w:val="1"/>
          <w:numId w:val="17"/>
        </w:numPr>
        <w:ind w:left="1276"/>
      </w:pPr>
      <w:r w:rsidRPr="00862FA2">
        <w:t xml:space="preserve">čestné prohlášení ve vztahu k zakázaným dohodám -  účastník je povinen přiložit ke své nabídce čestné prohlášení o tom, že v souvislosti s </w:t>
      </w:r>
      <w:r w:rsidR="00C16AF3">
        <w:t>výběrovým</w:t>
      </w:r>
      <w:r w:rsidR="00C16AF3" w:rsidRPr="00862FA2">
        <w:t xml:space="preserve"> </w:t>
      </w:r>
      <w:r w:rsidRPr="00862FA2">
        <w:t xml:space="preserve">řízením na uzavření rámcové dohody a dílčími zakázkami na základě této rámcové dohody zadávanými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w:t>
      </w:r>
      <w:r w:rsidR="00BD6022">
        <w:fldChar w:fldCharType="begin"/>
      </w:r>
      <w:r w:rsidR="00BD6022">
        <w:instrText xml:space="preserve"> REF _Ref100570642 \r \h </w:instrText>
      </w:r>
      <w:r w:rsidR="00BD6022">
        <w:fldChar w:fldCharType="separate"/>
      </w:r>
      <w:r w:rsidR="00312D85">
        <w:t>Příloha č. 1</w:t>
      </w:r>
      <w:r w:rsidR="00BD6022">
        <w:fldChar w:fldCharType="end"/>
      </w:r>
      <w:r w:rsidR="00630556" w:rsidRPr="00862FA2">
        <w:t xml:space="preserve"> Kapitole </w:t>
      </w:r>
      <w:r w:rsidR="00BD6022">
        <w:t>4</w:t>
      </w:r>
      <w:r w:rsidR="00BD6022" w:rsidRPr="00862FA2">
        <w:t xml:space="preserve"> </w:t>
      </w:r>
      <w:r w:rsidR="00630556" w:rsidRPr="00862FA2">
        <w:t xml:space="preserve">přílohy </w:t>
      </w:r>
      <w:r w:rsidRPr="00862FA2">
        <w:t>této Výzvy.</w:t>
      </w:r>
    </w:p>
    <w:p w14:paraId="5C7A9657" w14:textId="481BC613" w:rsidR="00B60BA6" w:rsidRPr="00BD6022" w:rsidRDefault="00B60BA6" w:rsidP="00FA5D68">
      <w:pPr>
        <w:pStyle w:val="Nadpis2"/>
      </w:pPr>
      <w:r w:rsidRPr="00BD6022">
        <w:t xml:space="preserve">Analogicky dle ustanovení § 28 odst. 2 </w:t>
      </w:r>
      <w:r w:rsidR="00BD6022">
        <w:t>ZZVZ</w:t>
      </w:r>
      <w:r w:rsidR="00BD6022" w:rsidRPr="00BD6022">
        <w:t xml:space="preserve"> </w:t>
      </w:r>
      <w:r w:rsidRPr="00BD6022">
        <w:t xml:space="preserve">platí, že nebyla-li </w:t>
      </w:r>
      <w:r w:rsidR="00282527">
        <w:t>žádost o účast</w:t>
      </w:r>
      <w:r w:rsidRPr="00BD6022">
        <w:t xml:space="preserve"> Zadavateli doručena ve lhůtě nebo způsobem stanoveným v této Výzvě, nepovažuje se za podanou a v průběhu </w:t>
      </w:r>
      <w:r w:rsidR="00BD6022">
        <w:t>výběrového</w:t>
      </w:r>
      <w:r w:rsidR="00BD6022" w:rsidRPr="00BD6022">
        <w:t xml:space="preserve"> </w:t>
      </w:r>
      <w:r w:rsidRPr="00BD6022">
        <w:t>řízení se k ní nepřihlíží.</w:t>
      </w:r>
    </w:p>
    <w:p w14:paraId="44D7E88C" w14:textId="1EE726D2" w:rsidR="00630556" w:rsidRPr="00BD6022" w:rsidRDefault="00630556" w:rsidP="00FA5D68">
      <w:pPr>
        <w:pStyle w:val="Nadpis2"/>
      </w:pPr>
      <w:r w:rsidRPr="00BD6022">
        <w:t xml:space="preserve">Zadavatel doporučuje a preferuje, aby </w:t>
      </w:r>
      <w:r w:rsidR="00282527">
        <w:t>žádost o účast</w:t>
      </w:r>
      <w:r w:rsidRPr="00BD6022">
        <w:t xml:space="preserve"> byla podána za využití krycího listu uvedeného v </w:t>
      </w:r>
      <w:r w:rsidR="00BD6022">
        <w:fldChar w:fldCharType="begin"/>
      </w:r>
      <w:r w:rsidR="00BD6022">
        <w:instrText xml:space="preserve"> REF _Ref100570642 \r \h </w:instrText>
      </w:r>
      <w:r w:rsidR="00BD6022">
        <w:fldChar w:fldCharType="separate"/>
      </w:r>
      <w:r w:rsidR="004A1287">
        <w:t>Příloze</w:t>
      </w:r>
      <w:r w:rsidR="00312D85">
        <w:t xml:space="preserve"> č. 1</w:t>
      </w:r>
      <w:r w:rsidR="00BD6022">
        <w:fldChar w:fldCharType="end"/>
      </w:r>
      <w:r w:rsidRPr="00BD6022">
        <w:t xml:space="preserve"> této Výzvy. Zadavatel dále konstatuje, že v případě, že </w:t>
      </w:r>
      <w:r w:rsidR="00282527">
        <w:t>žádost o účast</w:t>
      </w:r>
      <w:r w:rsidRPr="00BD6022">
        <w:t xml:space="preserve"> bude obsahovat </w:t>
      </w:r>
      <w:r w:rsidR="00B11DC9" w:rsidRPr="00BD6022">
        <w:t xml:space="preserve">na více různých místech </w:t>
      </w:r>
      <w:r w:rsidRPr="00BD6022">
        <w:t>rozporné údaje</w:t>
      </w:r>
      <w:r w:rsidR="000179AA" w:rsidRPr="00BD6022">
        <w:t xml:space="preserve">, </w:t>
      </w:r>
      <w:r w:rsidR="00B11DC9" w:rsidRPr="00BD6022">
        <w:t>pak platí</w:t>
      </w:r>
      <w:r w:rsidR="000179AA" w:rsidRPr="00BD6022">
        <w:t>, že správným</w:t>
      </w:r>
      <w:r w:rsidRPr="00BD6022">
        <w:t xml:space="preserve"> údajem, je údaj uvedený v krycím listu dle </w:t>
      </w:r>
      <w:r w:rsidR="00BD6022">
        <w:fldChar w:fldCharType="begin"/>
      </w:r>
      <w:r w:rsidR="00BD6022">
        <w:instrText xml:space="preserve"> REF _Ref100570642 \r \h </w:instrText>
      </w:r>
      <w:r w:rsidR="00BD6022">
        <w:fldChar w:fldCharType="separate"/>
      </w:r>
      <w:r w:rsidR="004A1287">
        <w:t>Přílohy</w:t>
      </w:r>
      <w:r w:rsidR="00312D85">
        <w:t xml:space="preserve"> č. 1</w:t>
      </w:r>
      <w:r w:rsidR="00BD6022">
        <w:fldChar w:fldCharType="end"/>
      </w:r>
      <w:r w:rsidRPr="00BD6022">
        <w:t xml:space="preserve"> Výzvy.</w:t>
      </w:r>
    </w:p>
    <w:p w14:paraId="2580ED4D" w14:textId="58F88624" w:rsidR="0028055F" w:rsidRPr="00862FA2" w:rsidRDefault="0028055F" w:rsidP="009517F8">
      <w:pPr>
        <w:pStyle w:val="Nadpis1"/>
      </w:pPr>
      <w:r w:rsidRPr="00862FA2">
        <w:t xml:space="preserve">Registr smluv </w:t>
      </w:r>
    </w:p>
    <w:p w14:paraId="5E1C71B9" w14:textId="273D0671" w:rsidR="0028055F" w:rsidRPr="00BD6022" w:rsidRDefault="0028055F" w:rsidP="00FA5D68">
      <w:pPr>
        <w:pStyle w:val="Nadpis2"/>
      </w:pPr>
      <w:r w:rsidRPr="00BD6022">
        <w:t>Zadavatel je povinen uveřejňovat uzavřené smlouvy v registru smluv na základě ustanovení zákona č. 340/2015 Sb., o zvláštních podmínkách účinnosti některých smluv, uveřejňování těchto smluv a o registru smluv (dále jen „</w:t>
      </w:r>
      <w:r w:rsidRPr="001F07FB">
        <w:rPr>
          <w:i/>
        </w:rPr>
        <w:t>ZRS</w:t>
      </w:r>
      <w:r w:rsidRPr="00BD6022">
        <w:t xml:space="preserve">“). </w:t>
      </w:r>
    </w:p>
    <w:p w14:paraId="04439C61" w14:textId="2A43F7B8" w:rsidR="0028055F" w:rsidRPr="00BD6022" w:rsidRDefault="0028055F" w:rsidP="00FA5D68">
      <w:pPr>
        <w:pStyle w:val="Nadpis2"/>
      </w:pPr>
      <w:bookmarkStart w:id="8" w:name="_Ref44326714"/>
      <w:r w:rsidRPr="00BD6022">
        <w:t xml:space="preserve">Zadavatel na základě výše uvedeného požaduje, aby účastník pro účely uveřejnění smlouvy v registru smluv ve smlouvě, která bude nedílnou součástí </w:t>
      </w:r>
      <w:r w:rsidR="00282527">
        <w:t>žádosti o účast</w:t>
      </w:r>
      <w:r w:rsidRPr="00BD6022">
        <w:t>, označil její části, které jsou předmětem obchodního tajemství nebo ty části, ve kterých jsou obsaženy informace, které nemohou být v registru smluv uveřejněny na základě ustanovení § 3 odst. 1 ZRS.</w:t>
      </w:r>
      <w:bookmarkEnd w:id="8"/>
      <w:r w:rsidRPr="00BD6022">
        <w:t xml:space="preserve"> </w:t>
      </w:r>
    </w:p>
    <w:p w14:paraId="30D2E45F" w14:textId="5F4DA2B0" w:rsidR="0028055F" w:rsidRPr="00BD6022" w:rsidRDefault="00645D60" w:rsidP="00FA5D68">
      <w:pPr>
        <w:pStyle w:val="Nadpis2"/>
      </w:pPr>
      <w:bookmarkStart w:id="9" w:name="_Ref44326735"/>
      <w:r w:rsidRPr="00AD00A5">
        <w:lastRenderedPageBreak/>
        <w:t xml:space="preserve">Pokud účastník ve smlouvě, která bude nedílnou součástí </w:t>
      </w:r>
      <w:r w:rsidR="00282527">
        <w:t>žádosti o účast</w:t>
      </w:r>
      <w:r w:rsidRPr="00AD00A5">
        <w:t xml:space="preserve">, označí její části nebo určité informace dle čl. </w:t>
      </w:r>
      <w:r w:rsidR="004F49A6" w:rsidRPr="001F07FB">
        <w:fldChar w:fldCharType="begin"/>
      </w:r>
      <w:r w:rsidR="004F49A6" w:rsidRPr="00BD6022">
        <w:instrText xml:space="preserve"> REF _Ref44326714 \r \h  \* MERGEFORMAT </w:instrText>
      </w:r>
      <w:r w:rsidR="004F49A6" w:rsidRPr="001F07FB">
        <w:fldChar w:fldCharType="separate"/>
      </w:r>
      <w:r w:rsidR="00312D85">
        <w:t>9.2</w:t>
      </w:r>
      <w:r w:rsidR="004F49A6" w:rsidRPr="001F07FB">
        <w:fldChar w:fldCharType="end"/>
      </w:r>
      <w:r w:rsidR="000C4ACD" w:rsidRPr="00BD6022">
        <w:t xml:space="preserve"> </w:t>
      </w:r>
      <w:r w:rsidRPr="00BD6022">
        <w:t>této Výzvy, je účastník povinen předložit Čestné prohlášení</w:t>
      </w:r>
      <w:r w:rsidR="00864C6C" w:rsidRPr="00BD6022">
        <w:t>. Vzor tohoto prohlášení je zpracován jako</w:t>
      </w:r>
      <w:r w:rsidRPr="00BD6022">
        <w:t> </w:t>
      </w:r>
      <w:r w:rsidR="00864C6C" w:rsidRPr="001F07FB">
        <w:fldChar w:fldCharType="begin"/>
      </w:r>
      <w:r w:rsidR="00864C6C" w:rsidRPr="00BD6022">
        <w:instrText xml:space="preserve"> REF _Ref61431381 \r \h </w:instrText>
      </w:r>
      <w:r w:rsidR="004471FA" w:rsidRPr="00BD6022">
        <w:instrText xml:space="preserve"> \* MERGEFORMAT </w:instrText>
      </w:r>
      <w:r w:rsidR="00864C6C" w:rsidRPr="001F07FB">
        <w:fldChar w:fldCharType="separate"/>
      </w:r>
      <w:r w:rsidR="00312D85">
        <w:t>Příloha č. 3</w:t>
      </w:r>
      <w:r w:rsidR="00864C6C" w:rsidRPr="001F07FB">
        <w:fldChar w:fldCharType="end"/>
      </w:r>
      <w:r w:rsidRPr="00BD6022">
        <w:t xml:space="preserve"> této Výzvy. </w:t>
      </w:r>
      <w:r w:rsidR="0028055F" w:rsidRPr="00BD6022">
        <w:t>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0028055F" w:rsidRPr="001F07FB">
        <w:rPr>
          <w:i/>
        </w:rPr>
        <w:t>obchodní tajemství</w:t>
      </w:r>
      <w:r w:rsidR="0028055F" w:rsidRPr="00BD6022">
        <w:t>“) a pro případ, že by takto označené údaje a skutečnosti nenaplňovaly znaky obchodního tajemství a takto znečitelněná smlouva by byla v důsledku toho uveřejněna způsobem odporujícímu ZRS, nese účastník veškerou odpovědnost.</w:t>
      </w:r>
      <w:bookmarkEnd w:id="9"/>
    </w:p>
    <w:p w14:paraId="258FCDA8" w14:textId="37B3BAC0" w:rsidR="0028055F" w:rsidRPr="00BD6022" w:rsidRDefault="0028055F" w:rsidP="00FA5D68">
      <w:pPr>
        <w:pStyle w:val="Nadpis2"/>
      </w:pPr>
      <w:r w:rsidRPr="00BD6022">
        <w:t xml:space="preserve">Výše uvedené čestné prohlášení dle čl. </w:t>
      </w:r>
      <w:r w:rsidR="004F49A6" w:rsidRPr="001F07FB">
        <w:fldChar w:fldCharType="begin"/>
      </w:r>
      <w:r w:rsidR="004F49A6" w:rsidRPr="00BD6022">
        <w:instrText xml:space="preserve"> REF _Ref44326735 \r \h </w:instrText>
      </w:r>
      <w:r w:rsidR="00BD6022">
        <w:instrText xml:space="preserve"> \* MERGEFORMAT </w:instrText>
      </w:r>
      <w:r w:rsidR="004F49A6" w:rsidRPr="001F07FB">
        <w:fldChar w:fldCharType="separate"/>
      </w:r>
      <w:r w:rsidR="00312D85">
        <w:t>9.3</w:t>
      </w:r>
      <w:r w:rsidR="004F49A6" w:rsidRPr="001F07FB">
        <w:fldChar w:fldCharType="end"/>
      </w:r>
      <w:r w:rsidR="000C4ACD" w:rsidRPr="00BD6022">
        <w:t xml:space="preserve"> </w:t>
      </w:r>
      <w:r w:rsidRPr="00BD6022">
        <w:t xml:space="preserve">této Výzvy účastník nedokládá v případě, že neoznačí ve smlouvě, která bude nedílnou součástí </w:t>
      </w:r>
      <w:r w:rsidR="00B610E3">
        <w:t>žádosti o účast</w:t>
      </w:r>
      <w:r w:rsidRPr="00BD6022">
        <w:t xml:space="preserve">, žádné takové časti nebo informace ve smyslu čl. </w:t>
      </w:r>
      <w:r w:rsidR="004F49A6" w:rsidRPr="001F07FB">
        <w:fldChar w:fldCharType="begin"/>
      </w:r>
      <w:r w:rsidR="004F49A6" w:rsidRPr="00BD6022">
        <w:instrText xml:space="preserve"> REF _Ref44326714 \r \h </w:instrText>
      </w:r>
      <w:r w:rsidR="00BD6022">
        <w:instrText xml:space="preserve"> \* MERGEFORMAT </w:instrText>
      </w:r>
      <w:r w:rsidR="004F49A6" w:rsidRPr="001F07FB">
        <w:fldChar w:fldCharType="separate"/>
      </w:r>
      <w:r w:rsidR="00312D85">
        <w:t>9.2</w:t>
      </w:r>
      <w:r w:rsidR="004F49A6" w:rsidRPr="001F07FB">
        <w:fldChar w:fldCharType="end"/>
      </w:r>
      <w:r w:rsidR="000C4ACD" w:rsidRPr="00BD6022">
        <w:t xml:space="preserve"> </w:t>
      </w:r>
      <w:r w:rsidRPr="00BD6022">
        <w:t>této Výzvy.</w:t>
      </w:r>
    </w:p>
    <w:p w14:paraId="18D161E7" w14:textId="7A12136B" w:rsidR="0028055F" w:rsidRPr="00BD6022" w:rsidRDefault="0028055F" w:rsidP="00FA5D68">
      <w:pPr>
        <w:pStyle w:val="Nadpis2"/>
      </w:pPr>
      <w:r w:rsidRPr="00BD6022">
        <w:t>Účastník odpovídá za správnost a pravdivost veškerých údajů a skutečností, které jím budou uvedeny ve výše uvedeném čestném prohlášení. Zadavatel nebude p</w:t>
      </w:r>
      <w:r w:rsidR="00535659" w:rsidRPr="00BD6022">
        <w:t>řezkoumávat jejich pravdivost.</w:t>
      </w:r>
    </w:p>
    <w:p w14:paraId="33A5936A" w14:textId="0348C8BC" w:rsidR="0028055F" w:rsidRPr="00862FA2" w:rsidRDefault="0028055F" w:rsidP="00FA5D68">
      <w:pPr>
        <w:pStyle w:val="Nadpis2"/>
      </w:pPr>
      <w:r w:rsidRPr="00BD6022">
        <w:t xml:space="preserve">Výjimkou z povinnosti uveřejnění smlouvy v registru smluv jsou důvody uvedené v ustanovení § 3 odst. 2 ZRS. Je-li účastník subjektem uvedeným v ustanovení § 3 odst. 2 písm. </w:t>
      </w:r>
      <w:r w:rsidR="00406142" w:rsidRPr="00BD6022">
        <w:t>k</w:t>
      </w:r>
      <w:r w:rsidRPr="00BD6022">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rsidRPr="00BD6022">
        <w:t>k</w:t>
      </w:r>
      <w:r w:rsidRPr="00BD6022">
        <w:t>) ZRS (případně jiná výjimka dle ustanovení § 3 odst. 2 ZRS dle jiného písmene, než je zde uvedeno) a zadavatel neodpovídá za škodu nebo jakoukoliv jinou újmu tímto postupem vzniklou.</w:t>
      </w:r>
    </w:p>
    <w:p w14:paraId="2FBAA1DA" w14:textId="4025A92C" w:rsidR="0028055F" w:rsidRPr="00862FA2" w:rsidRDefault="0028055F" w:rsidP="009517F8">
      <w:pPr>
        <w:pStyle w:val="Nadpis1"/>
      </w:pPr>
      <w:r w:rsidRPr="00862FA2">
        <w:t>Poddodavatel</w:t>
      </w:r>
    </w:p>
    <w:p w14:paraId="25DFE929" w14:textId="2E062BC6" w:rsidR="0028055F" w:rsidRPr="00BD6022" w:rsidRDefault="0028055F" w:rsidP="00FA5D68">
      <w:pPr>
        <w:pStyle w:val="Nadpis2"/>
      </w:pPr>
      <w:r w:rsidRPr="00BD6022">
        <w:t xml:space="preserve">Zadavatel požaduje, aby účastník </w:t>
      </w:r>
      <w:r w:rsidR="00BD6022">
        <w:t>výběrového</w:t>
      </w:r>
      <w:r w:rsidR="00BD6022" w:rsidRPr="00BD6022">
        <w:t xml:space="preserve"> </w:t>
      </w:r>
      <w:r w:rsidRPr="00BD6022">
        <w:t>řízení v nabídce:</w:t>
      </w:r>
    </w:p>
    <w:p w14:paraId="45178CB2" w14:textId="559FB714" w:rsidR="006874DC" w:rsidRPr="00862FA2" w:rsidRDefault="0028055F" w:rsidP="00E51863">
      <w:pPr>
        <w:pStyle w:val="Odstavecseseznamem"/>
      </w:pPr>
      <w:r w:rsidRPr="00862FA2">
        <w:t xml:space="preserve">a) určil části veřejné zakázky, které hodlá plnit prostřednictvím poddodavatelů, </w:t>
      </w:r>
      <w:r w:rsidR="006177DD" w:rsidRPr="00862FA2">
        <w:t>a</w:t>
      </w:r>
    </w:p>
    <w:p w14:paraId="1A008FE1" w14:textId="59586B58" w:rsidR="0028055F" w:rsidRPr="00862FA2" w:rsidRDefault="0028055F" w:rsidP="00E51863">
      <w:pPr>
        <w:pStyle w:val="Odstavecseseznamem"/>
      </w:pPr>
    </w:p>
    <w:p w14:paraId="57F49051" w14:textId="0E4D929D" w:rsidR="006874DC" w:rsidRPr="00862FA2" w:rsidRDefault="0028055F" w:rsidP="00E51863">
      <w:pPr>
        <w:pStyle w:val="Odstavecseseznamem"/>
      </w:pPr>
      <w:r w:rsidRPr="00862FA2">
        <w:t xml:space="preserve">b) předložil seznam poddodavatelů, včetně jejich identifikačních údajů, pokud jsou účastníkovi </w:t>
      </w:r>
      <w:r w:rsidR="00BD6022">
        <w:t>výběrového</w:t>
      </w:r>
      <w:r w:rsidR="00BD6022" w:rsidRPr="00862FA2">
        <w:t xml:space="preserve"> </w:t>
      </w:r>
      <w:r w:rsidRPr="00862FA2">
        <w:t>řízení známi a uvedl, kterou část veřejné zakázky bude každý z poddodavatelů plnit.</w:t>
      </w:r>
    </w:p>
    <w:p w14:paraId="63160BB9" w14:textId="561244A5" w:rsidR="0028055F" w:rsidRPr="00862FA2" w:rsidRDefault="0028055F" w:rsidP="009517F8">
      <w:pPr>
        <w:pStyle w:val="Nadpis1"/>
      </w:pPr>
      <w:bookmarkStart w:id="10" w:name="_Ref44326562"/>
      <w:r w:rsidRPr="00862FA2">
        <w:t xml:space="preserve">Lhůta a místo pro podání </w:t>
      </w:r>
      <w:r w:rsidR="00B610E3">
        <w:t>žádosti o účast</w:t>
      </w:r>
      <w:bookmarkEnd w:id="10"/>
    </w:p>
    <w:p w14:paraId="5FCCA1EE" w14:textId="1781DABC" w:rsidR="0028055F" w:rsidRPr="00862FA2" w:rsidRDefault="00B610E3" w:rsidP="00FA5D68">
      <w:pPr>
        <w:pStyle w:val="Nadpis2"/>
      </w:pPr>
      <w:r>
        <w:t>Žádost o účast</w:t>
      </w:r>
      <w:r w:rsidR="0028055F" w:rsidRPr="00862FA2">
        <w:t xml:space="preserve"> musí být podána elektronickými prostředky prostřednictvím elektronického nástroje E-ZAK, který je profilem zadavatele, a to v českém jazyce nebo analogicky k ustanovení § 45 odst. 3 </w:t>
      </w:r>
      <w:r w:rsidR="00BD6022">
        <w:t>ZZVZ</w:t>
      </w:r>
      <w:r w:rsidR="0028055F" w:rsidRPr="00862FA2">
        <w:t xml:space="preserve">. </w:t>
      </w:r>
      <w:r w:rsidR="0028055F" w:rsidRPr="00862FA2">
        <w:rPr>
          <w:b/>
        </w:rPr>
        <w:t xml:space="preserve">Zadavatel nepřipouští podání </w:t>
      </w:r>
      <w:r>
        <w:rPr>
          <w:b/>
        </w:rPr>
        <w:t>žádosti o účast</w:t>
      </w:r>
      <w:r w:rsidR="0028055F" w:rsidRPr="00862FA2">
        <w:rPr>
          <w:b/>
        </w:rPr>
        <w:t xml:space="preserve"> v listinné podobě ani v jiné elektronické formě mimo elektronický nástroj E-ZAK</w:t>
      </w:r>
      <w:r w:rsidR="0028055F" w:rsidRPr="00862FA2">
        <w:t>.</w:t>
      </w:r>
    </w:p>
    <w:p w14:paraId="486D0C9D" w14:textId="6F8272FF" w:rsidR="0028055F" w:rsidRPr="00862FA2" w:rsidRDefault="0028055F" w:rsidP="00FA5D68">
      <w:pPr>
        <w:pStyle w:val="Nadpis2"/>
      </w:pPr>
      <w:r w:rsidRPr="00862FA2">
        <w:t>Dokumenty musí být do systému E-ZAK vkládány jako jeden soubor nebo více zkomprimovaných souborů ve formátu zip, rar nebo 7z, bez použití hesla. Zkomprimované soubory nesmí obsahovat žádný další zkomprimovaný soubor.</w:t>
      </w:r>
    </w:p>
    <w:p w14:paraId="1A89C51E" w14:textId="6BB12673" w:rsidR="0028055F" w:rsidRPr="00862FA2" w:rsidRDefault="0028055F" w:rsidP="00FA5D68">
      <w:pPr>
        <w:pStyle w:val="Nadpis2"/>
      </w:pPr>
      <w:r w:rsidRPr="00862FA2">
        <w:t>Zadavatel upozorňuje, že systém elektronického zadávání veřejných zakázek E-ZAK umožňuje pracovat s</w:t>
      </w:r>
      <w:r w:rsidR="00650F64" w:rsidRPr="00862FA2">
        <w:t>e soubory o velikosti nejvýše 50</w:t>
      </w:r>
      <w:r w:rsidRPr="00862FA2">
        <w:t xml:space="preserve">MB za jeden takový soubor, příp. zkomprimované soubory. Soubory většího rozsahu je nutno před jejich odesláním prostřednictvím E-ZAK vhodným způsobem rozdělit. Velikost samotné </w:t>
      </w:r>
      <w:r w:rsidR="00B610E3">
        <w:t>žádosti o účast</w:t>
      </w:r>
      <w:r w:rsidRPr="00862FA2">
        <w:t xml:space="preserve"> jako celku není nijak omezena.</w:t>
      </w:r>
    </w:p>
    <w:p w14:paraId="09CCB8BA" w14:textId="061D06E9" w:rsidR="0028055F" w:rsidRPr="00862FA2" w:rsidRDefault="00B610E3" w:rsidP="00FA5D68">
      <w:pPr>
        <w:pStyle w:val="Nadpis2"/>
      </w:pPr>
      <w:r>
        <w:t>Žádosti o účast</w:t>
      </w:r>
      <w:r w:rsidR="0028055F" w:rsidRPr="00862FA2">
        <w:t xml:space="preserve"> podávané v elektronické podobě dodavatel doručí do konce </w:t>
      </w:r>
      <w:r w:rsidR="00D66FB4" w:rsidRPr="00862FA2">
        <w:t>stanoven</w:t>
      </w:r>
      <w:r w:rsidR="0028055F" w:rsidRPr="00862FA2">
        <w:t xml:space="preserve">é lhůty pro podání nabídek, a to prostřednictvím elektronického nástroje E-ZAK </w:t>
      </w:r>
      <w:r w:rsidR="00D66FB4" w:rsidRPr="00862FA2">
        <w:t xml:space="preserve">na adrese </w:t>
      </w:r>
      <w:r w:rsidR="0028055F" w:rsidRPr="00862FA2">
        <w:t>https://zakazky.</w:t>
      </w:r>
      <w:r w:rsidR="0003731D" w:rsidRPr="00862FA2">
        <w:t>spravazeleznic</w:t>
      </w:r>
      <w:r w:rsidR="0028055F" w:rsidRPr="00862FA2">
        <w:t>.cz/</w:t>
      </w:r>
    </w:p>
    <w:p w14:paraId="0DD76248" w14:textId="713B6585" w:rsidR="0028055F" w:rsidRPr="00862FA2" w:rsidRDefault="001C196B" w:rsidP="00FA5D68">
      <w:pPr>
        <w:pStyle w:val="Nadpis2"/>
      </w:pPr>
      <w:bookmarkStart w:id="11" w:name="_Ref61334455"/>
      <w:r w:rsidRPr="00862FA2">
        <w:t>Lhůta pro podání nabídek je uvedena v elektronickém nástroji E-ZAK.</w:t>
      </w:r>
      <w:bookmarkEnd w:id="11"/>
    </w:p>
    <w:p w14:paraId="1AE22C2A" w14:textId="08C393E5" w:rsidR="0028055F" w:rsidRPr="00862FA2" w:rsidRDefault="00CD47DD" w:rsidP="00FA5D68">
      <w:pPr>
        <w:pStyle w:val="Nadpis2"/>
      </w:pPr>
      <w:r>
        <w:t>Žádosti o účast</w:t>
      </w:r>
      <w:r w:rsidR="0028055F" w:rsidRPr="00862FA2">
        <w:t xml:space="preserve"> podané po uplynutí lhůty pro podání </w:t>
      </w:r>
      <w:r>
        <w:t>žádosti o účast</w:t>
      </w:r>
      <w:r w:rsidR="0028055F" w:rsidRPr="00862FA2">
        <w:t xml:space="preserve"> nebudou otevřeny. Zadavatel bezodkladně vyrozumí účastníka o tom, že jeho </w:t>
      </w:r>
      <w:r>
        <w:t>žádost o účast</w:t>
      </w:r>
      <w:r w:rsidR="0028055F" w:rsidRPr="00862FA2">
        <w:t xml:space="preserve"> byla podána po uplynutí lhůty pro podání </w:t>
      </w:r>
      <w:r>
        <w:t>žádostí o účast</w:t>
      </w:r>
      <w:r w:rsidR="0028055F" w:rsidRPr="00862FA2">
        <w:t>.</w:t>
      </w:r>
    </w:p>
    <w:p w14:paraId="30070B1D" w14:textId="226913C6" w:rsidR="0028055F" w:rsidRPr="00862FA2" w:rsidRDefault="0028055F" w:rsidP="009517F8">
      <w:pPr>
        <w:pStyle w:val="Nadpis1"/>
      </w:pPr>
      <w:r w:rsidRPr="00862FA2">
        <w:lastRenderedPageBreak/>
        <w:t>Vysvětlení Výzvy</w:t>
      </w:r>
    </w:p>
    <w:p w14:paraId="40ED1B50" w14:textId="479CE0D8" w:rsidR="000553D1" w:rsidRPr="00862FA2" w:rsidRDefault="000553D1" w:rsidP="00FA5D68">
      <w:pPr>
        <w:pStyle w:val="Nadpis2"/>
      </w:pPr>
      <w:bookmarkStart w:id="12" w:name="_Ref44326801"/>
      <w:r w:rsidRPr="00862FA2">
        <w:t xml:space="preserve">Zadavatel může </w:t>
      </w:r>
      <w:r w:rsidR="00FF6AB4">
        <w:t>V</w:t>
      </w:r>
      <w:r w:rsidR="00FF6AB4" w:rsidRPr="00862FA2">
        <w:t xml:space="preserve">ýzvu </w:t>
      </w:r>
      <w:r w:rsidRPr="00862FA2">
        <w:t>vysvětlit, pokud takové vysvětlení, případně související dokumenty, uveřejní stejným způsobem, jako uveřejnil tuto Výzvu, anebo pokud je zašle všem dodavatelům, kterým zaslal Výzvu nebo kteří si ji vyzvedli, v případě, že Výzva nebyla uveřejněna.</w:t>
      </w:r>
      <w:bookmarkEnd w:id="12"/>
    </w:p>
    <w:p w14:paraId="19421966" w14:textId="3E6B17F2" w:rsidR="0028055F" w:rsidRPr="00862FA2" w:rsidRDefault="000553D1" w:rsidP="00FA5D68">
      <w:pPr>
        <w:pStyle w:val="Nadpis2"/>
      </w:pPr>
      <w:r w:rsidRPr="00862FA2">
        <w:t xml:space="preserve">Dodavatel je oprávněn po </w:t>
      </w:r>
      <w:r w:rsidR="009517F8">
        <w:t>z</w:t>
      </w:r>
      <w:r w:rsidR="009517F8" w:rsidRPr="00862FA2">
        <w:t xml:space="preserve">adavateli </w:t>
      </w:r>
      <w:r w:rsidRPr="00862FA2">
        <w:t>požadovat vysvětlení Výzvy. Žádost o vysvětlení Výzvy doručí dodavatel ve stanovené lhůtě písemnou formou, a to elektronicky. Zadavatel bude na žádosti o vysvětlení Výzvy odpovídat prostřednictvím elektronického nástroje E-ZAK na adrese:  https://zakazky.</w:t>
      </w:r>
      <w:r w:rsidR="0003731D" w:rsidRPr="00862FA2">
        <w:t>spravazeleznic</w:t>
      </w:r>
      <w:r w:rsidRPr="00862FA2">
        <w:t xml:space="preserve">.cz/. Pokud o vysvětlení Výzvy písemně požádá dodavatel, zadavatel vysvětlení uveřejní, odešle nebo předá včetně přesného znění žádosti bez identifikace tohoto dodavatele. Zadavatel není povinen vysvětlení poskytnout, pokud není žádost o vysvětlení doručena včas, a to alespoň </w:t>
      </w:r>
      <w:r w:rsidR="00530C11" w:rsidRPr="00862FA2">
        <w:t>3</w:t>
      </w:r>
      <w:r w:rsidRPr="00862FA2">
        <w:t xml:space="preserve"> pracovní dny před uplynutím lhůt</w:t>
      </w:r>
      <w:r w:rsidR="00530C11" w:rsidRPr="00862FA2">
        <w:t>y</w:t>
      </w:r>
      <w:r w:rsidRPr="00862FA2">
        <w:t xml:space="preserve"> </w:t>
      </w:r>
      <w:r w:rsidR="00530C11" w:rsidRPr="00862FA2">
        <w:t xml:space="preserve">pro podání nabídek dle bodu </w:t>
      </w:r>
      <w:r w:rsidR="00530C11" w:rsidRPr="00862FA2">
        <w:fldChar w:fldCharType="begin"/>
      </w:r>
      <w:r w:rsidR="00530C11" w:rsidRPr="00862FA2">
        <w:instrText xml:space="preserve"> REF _Ref61334455 \r \h </w:instrText>
      </w:r>
      <w:r w:rsidR="00530C11" w:rsidRPr="00862FA2">
        <w:fldChar w:fldCharType="separate"/>
      </w:r>
      <w:r w:rsidR="00312D85">
        <w:t>11.5</w:t>
      </w:r>
      <w:r w:rsidR="00530C11" w:rsidRPr="00862FA2">
        <w:fldChar w:fldCharType="end"/>
      </w:r>
      <w:r w:rsidR="00530C11" w:rsidRPr="00862FA2">
        <w:t xml:space="preserve"> této Výzvy</w:t>
      </w:r>
      <w:r w:rsidRPr="00862FA2">
        <w:t xml:space="preserve">. </w:t>
      </w:r>
      <w:r w:rsidR="00530C11" w:rsidRPr="00862FA2">
        <w:t>Zadavatel se může rozhodnout vysvětlení poskytnout i na opožděnou žádost o vysvětlení</w:t>
      </w:r>
      <w:r w:rsidRPr="00862FA2">
        <w:t>.</w:t>
      </w:r>
    </w:p>
    <w:p w14:paraId="4DACDE5A" w14:textId="4E7128B7" w:rsidR="000553D1" w:rsidRPr="00862FA2" w:rsidRDefault="000553D1" w:rsidP="00FA5D68">
      <w:pPr>
        <w:pStyle w:val="Nadpis2"/>
      </w:pPr>
      <w:r w:rsidRPr="00862FA2">
        <w:t xml:space="preserve">Pokud je žádost o vysvětlení Výzvy doručena včas a zadavatel neuveřejní, neodešle nebo nepředá vysvětlení do </w:t>
      </w:r>
      <w:r w:rsidR="007C7F83" w:rsidRPr="00862FA2">
        <w:t>3</w:t>
      </w:r>
      <w:r w:rsidRPr="00862FA2">
        <w:t xml:space="preserve"> pracovních dnů, prodlouží lhůtu pro podání nabídek nejméně o tolik pracovních dnů, o kolik přesáhla doba od doručení žádosti o vysvětlení </w:t>
      </w:r>
      <w:r w:rsidR="00DC647D" w:rsidRPr="00862FA2">
        <w:t>Výzvy</w:t>
      </w:r>
      <w:r w:rsidRPr="00862FA2">
        <w:t xml:space="preserve"> do uveřejnění, odeslání nebo předání vysvětlení </w:t>
      </w:r>
      <w:r w:rsidR="007C7F83" w:rsidRPr="00862FA2">
        <w:t>3</w:t>
      </w:r>
      <w:r w:rsidRPr="00862FA2">
        <w:t xml:space="preserve"> pracovní dny.</w:t>
      </w:r>
    </w:p>
    <w:p w14:paraId="19C0D4D5" w14:textId="6C5927B5" w:rsidR="000553D1" w:rsidRPr="00862FA2" w:rsidRDefault="000553D1" w:rsidP="00FA5D68">
      <w:pPr>
        <w:pStyle w:val="Nadpis2"/>
      </w:pPr>
      <w:r w:rsidRPr="00862FA2">
        <w:t xml:space="preserve">Pokud by spolu s vysvětlením </w:t>
      </w:r>
      <w:r w:rsidR="00DC647D" w:rsidRPr="00862FA2">
        <w:t>Výzvy</w:t>
      </w:r>
      <w:r w:rsidRPr="00862FA2">
        <w:t xml:space="preserve"> zadavatel provedl i změnu zadávacích podmínek, postupuje podle následujícího článku této Výzvy.</w:t>
      </w:r>
    </w:p>
    <w:p w14:paraId="1E67AD93" w14:textId="615B5282" w:rsidR="000553D1" w:rsidRPr="00862FA2" w:rsidRDefault="000553D1" w:rsidP="009517F8">
      <w:pPr>
        <w:pStyle w:val="Nadpis1"/>
      </w:pPr>
      <w:r w:rsidRPr="00862FA2">
        <w:t>Změna Výzvy</w:t>
      </w:r>
    </w:p>
    <w:p w14:paraId="04AEE117" w14:textId="4D1CDB87" w:rsidR="000553D1" w:rsidRPr="00862FA2" w:rsidRDefault="000553D1" w:rsidP="00FA5D68">
      <w:pPr>
        <w:pStyle w:val="Nadpis2"/>
      </w:pPr>
      <w:r w:rsidRPr="00862FA2">
        <w:t>Zadávací podmínky obsažené ve Výzvě může zadavatel změnit nebo doplnit před uplynutím lhůty pro podání nabídek. Změna nebo doplnění Výzvy musí být uveřejněna nebo oznámena dodavatelům stejným způsobem jako zadávací podmínka, která byla změněna nebo doplněna.</w:t>
      </w:r>
    </w:p>
    <w:p w14:paraId="0A7A9561" w14:textId="463AFFE4" w:rsidR="000553D1" w:rsidRPr="00862FA2" w:rsidRDefault="000553D1" w:rsidP="00FA5D68">
      <w:pPr>
        <w:pStyle w:val="Nadpis2"/>
      </w:pPr>
      <w:r w:rsidRPr="00862FA2">
        <w:t xml:space="preserve">Pokud to povaha doplnění nebo změny </w:t>
      </w:r>
      <w:r w:rsidR="00FF6AB4">
        <w:t>V</w:t>
      </w:r>
      <w:r w:rsidR="00FF6AB4" w:rsidRPr="00862FA2">
        <w:t xml:space="preserve">ýzvy </w:t>
      </w:r>
      <w:r w:rsidRPr="00862FA2">
        <w:t xml:space="preserve">vyžaduje, zadavatel současně přiměřeně prodlouží lhůtu pro podání nabídek. V případě takové změny nebo doplnění Výzvy, která může rozšířit okruh možných účastníků </w:t>
      </w:r>
      <w:r w:rsidR="00BD6022">
        <w:t>výběrového</w:t>
      </w:r>
      <w:r w:rsidR="00BD6022" w:rsidRPr="00862FA2">
        <w:t xml:space="preserve"> </w:t>
      </w:r>
      <w:r w:rsidRPr="00862FA2">
        <w:t>řízení, prodlouží zadavatel lhůtu tak, aby od odeslání změny nebo doplnění Výzvy činila nejméně celou svou původní délku.</w:t>
      </w:r>
    </w:p>
    <w:p w14:paraId="67DCD43C" w14:textId="4DC3836E" w:rsidR="0028055F" w:rsidRPr="004167C7" w:rsidRDefault="0028055F" w:rsidP="009517F8">
      <w:pPr>
        <w:pStyle w:val="Nadpis1"/>
      </w:pPr>
      <w:r w:rsidRPr="004167C7">
        <w:t>Kritérium hodnocení nabídek</w:t>
      </w:r>
    </w:p>
    <w:p w14:paraId="7597F9D3" w14:textId="31E68514" w:rsidR="008720E1" w:rsidRDefault="008720E1" w:rsidP="00FA5D68">
      <w:pPr>
        <w:pStyle w:val="Nadpis2"/>
      </w:pPr>
      <w:r>
        <w:t>Vzhledem k tomu, že Zadavatel</w:t>
      </w:r>
      <w:r w:rsidR="00C91A81">
        <w:t xml:space="preserve"> nebude účastníky v rámci tohoto řízení hodnotit a uzavře Rámcovou dohodu se všemi, kteří splní stanovené požadavky</w:t>
      </w:r>
      <w:r>
        <w:t xml:space="preserve">, </w:t>
      </w:r>
      <w:r w:rsidR="00C91A81">
        <w:t>Zadavatel nestanovil hodnotící kritérium</w:t>
      </w:r>
      <w:r>
        <w:t>.</w:t>
      </w:r>
      <w:r w:rsidR="00C91A81">
        <w:t xml:space="preserve"> Hodnotící kritérium pro dílčí veřejné zakázky zadávané na základě Rámcové dohody bude nejnižší nabídková cena za jednotlivou dílčí veřejnou zakázku.</w:t>
      </w:r>
    </w:p>
    <w:p w14:paraId="69D4B692" w14:textId="10829225" w:rsidR="005457D0" w:rsidRPr="005457D0" w:rsidRDefault="005457D0" w:rsidP="009517F8">
      <w:pPr>
        <w:pStyle w:val="Nadpis1"/>
      </w:pPr>
      <w:bookmarkStart w:id="13" w:name="_Ref97551134"/>
      <w:r w:rsidRPr="005457D0">
        <w:t>Střet zájmů dle zákona č. 159/2006 Sb., o střetu zájmů, ve znění pozdějších předpisů</w:t>
      </w:r>
      <w:bookmarkEnd w:id="13"/>
    </w:p>
    <w:p w14:paraId="4C3F0DB3" w14:textId="0ED871FE" w:rsidR="005457D0" w:rsidRDefault="005457D0" w:rsidP="00FA5D68">
      <w:pPr>
        <w:pStyle w:val="Nadpis2"/>
      </w:pPr>
      <w:r w:rsidRPr="005457D0">
        <w:t>Dle § 4b zákona č. 159/2006 Sb., o střetu zájmů, ve znění pozdějších předpisů (dále jen „</w:t>
      </w:r>
      <w:r w:rsidRPr="00983F31">
        <w:rPr>
          <w:b/>
          <w:i/>
        </w:rPr>
        <w:t>Zákon o střetu zájmů</w:t>
      </w:r>
      <w:r w:rsidRPr="005457D0">
        <w:t>“)</w:t>
      </w:r>
      <w:r w:rsidR="009746C5">
        <w:t>,</w:t>
      </w:r>
      <w:r w:rsidRPr="005457D0">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096F1B74" w14:textId="40FF2738" w:rsidR="005457D0" w:rsidRDefault="005457D0" w:rsidP="00FA5D68">
      <w:pPr>
        <w:pStyle w:val="Nadpis2"/>
      </w:pPr>
      <w:r w:rsidRPr="005457D0">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BD6022">
        <w:t xml:space="preserve">uvedeno v </w:t>
      </w:r>
      <w:r w:rsidR="00BD6022">
        <w:fldChar w:fldCharType="begin"/>
      </w:r>
      <w:r w:rsidR="00BD6022">
        <w:instrText xml:space="preserve"> REF _Ref100570642 \r \h </w:instrText>
      </w:r>
      <w:r w:rsidR="00BD6022">
        <w:fldChar w:fldCharType="separate"/>
      </w:r>
      <w:r w:rsidR="00312D85">
        <w:t>Přílo</w:t>
      </w:r>
      <w:r w:rsidR="00382D3A">
        <w:t>ze</w:t>
      </w:r>
      <w:r w:rsidR="00312D85">
        <w:t xml:space="preserve"> č. 1</w:t>
      </w:r>
      <w:r w:rsidR="00BD6022">
        <w:fldChar w:fldCharType="end"/>
      </w:r>
      <w:r w:rsidR="00BD6022">
        <w:t xml:space="preserve"> Kapitole 3</w:t>
      </w:r>
      <w:r w:rsidRPr="005457D0">
        <w:t xml:space="preserve"> </w:t>
      </w:r>
      <w:r w:rsidR="00833257">
        <w:t>této Výzvy,</w:t>
      </w:r>
      <w:r w:rsidRPr="005457D0">
        <w:t xml:space="preserve"> v</w:t>
      </w:r>
      <w:r w:rsidR="00BD6022">
        <w:t>e</w:t>
      </w:r>
      <w:r w:rsidRPr="005457D0">
        <w:t xml:space="preserve"> </w:t>
      </w:r>
      <w:r w:rsidR="00BD6022">
        <w:t>své nabídce</w:t>
      </w:r>
      <w:r w:rsidRPr="005457D0">
        <w:t>.</w:t>
      </w:r>
    </w:p>
    <w:p w14:paraId="20E9A93F" w14:textId="74CB93F5" w:rsidR="005457D0" w:rsidRDefault="00BD6022" w:rsidP="00FA5D68">
      <w:pPr>
        <w:pStyle w:val="Nadpis2"/>
      </w:pPr>
      <w:bookmarkStart w:id="14" w:name="_Ref97552362"/>
      <w:r>
        <w:t>Zadavatel je oprávněn</w:t>
      </w:r>
      <w:r w:rsidRPr="00BD6022">
        <w:t xml:space="preserve"> </w:t>
      </w:r>
      <w:r>
        <w:t>si kdykoliv v průběhu výběrového řízení ověřit skutečnost, že vybraný dodavatel a</w:t>
      </w:r>
      <w:r w:rsidR="005457D0" w:rsidRPr="005457D0">
        <w:t xml:space="preserve"> všichni poddodavatelé, jimiž vybraný dodavatel prokazuje </w:t>
      </w:r>
      <w:r w:rsidR="005457D0" w:rsidRPr="005457D0">
        <w:lastRenderedPageBreak/>
        <w:t xml:space="preserve">kvalifikaci, splňují podmínku neexistence střetu zájmů ve smyslu § 4b Zákona o střetu zájmů a tohoto čl. </w:t>
      </w:r>
      <w:r w:rsidR="00EE5DAD">
        <w:fldChar w:fldCharType="begin"/>
      </w:r>
      <w:r w:rsidR="00EE5DAD">
        <w:instrText xml:space="preserve"> REF _Ref97551134 \r \h </w:instrText>
      </w:r>
      <w:r w:rsidR="00EE5DAD">
        <w:fldChar w:fldCharType="separate"/>
      </w:r>
      <w:r w:rsidR="00312D85">
        <w:t>15</w:t>
      </w:r>
      <w:r w:rsidR="00EE5DAD">
        <w:fldChar w:fldCharType="end"/>
      </w:r>
      <w:r w:rsidR="005457D0" w:rsidRPr="005457D0">
        <w:t xml:space="preserve"> Výzvy. </w:t>
      </w:r>
      <w:r w:rsidR="00AD00A5">
        <w:t xml:space="preserve">Za tímto účelem využije zadavatel zejména evidenci skutečných majitelů dle zákona upravující evidenci skutečných majitelů. </w:t>
      </w:r>
      <w:r w:rsidR="005457D0" w:rsidRPr="005457D0">
        <w:t>V případě vybraného dodavatele nebo jeho poddodavatele, prostřednictvím kterého vybraný dodavatel prokazoval část kvalifikace, je-li zahraniční právnickou osobou, je vybraný dodavatel povinen</w:t>
      </w:r>
      <w:r w:rsidR="00AD00A5">
        <w:t xml:space="preserve"> k výzvě zadavatele</w:t>
      </w:r>
      <w:r w:rsidR="005457D0" w:rsidRPr="005457D0">
        <w:t xml:space="preserve"> předložit zejména doklady analogicky dle § 122 odst. 5 ZZVZ a to i ve vztahu k příslušnému poddodavateli, prostřednictvím kterého vybraný dodavatel prokazoval část kvalifikace.</w:t>
      </w:r>
      <w:bookmarkEnd w:id="14"/>
      <w:r w:rsidR="00AD00A5" w:rsidRPr="00AD00A5">
        <w:t xml:space="preserve"> </w:t>
      </w:r>
      <w:r w:rsidR="00AD00A5">
        <w:t>V rámci postupu dle tohoto odstavce je zadavatel oprávněn postupovat analogicky dle § 46 odst. 1 ZZVZ.</w:t>
      </w:r>
    </w:p>
    <w:p w14:paraId="6DE565AD" w14:textId="3C65AC03" w:rsidR="005457D0" w:rsidRPr="005457D0" w:rsidRDefault="005457D0" w:rsidP="00FA5D68">
      <w:pPr>
        <w:pStyle w:val="Nadpis2"/>
      </w:pPr>
      <w:r w:rsidRPr="005457D0">
        <w:t xml:space="preserve">V případě postupu účastníka v rozporu s čl. </w:t>
      </w:r>
      <w:r w:rsidR="00EE5DAD">
        <w:fldChar w:fldCharType="begin"/>
      </w:r>
      <w:r w:rsidR="00EE5DAD">
        <w:instrText xml:space="preserve"> REF _Ref97551134 \r \h </w:instrText>
      </w:r>
      <w:r w:rsidR="00EE5DAD">
        <w:fldChar w:fldCharType="separate"/>
      </w:r>
      <w:r w:rsidR="00312D85">
        <w:t>15</w:t>
      </w:r>
      <w:r w:rsidR="00EE5DAD">
        <w:fldChar w:fldCharType="end"/>
      </w:r>
      <w:r w:rsidRPr="005457D0">
        <w:t xml:space="preserve"> Výzvy bude účastník vyloučen z </w:t>
      </w:r>
      <w:r w:rsidR="00AD00A5">
        <w:t>výběrového</w:t>
      </w:r>
      <w:r w:rsidR="00AD00A5" w:rsidRPr="005457D0">
        <w:t xml:space="preserve"> </w:t>
      </w:r>
      <w:r w:rsidRPr="005457D0">
        <w:t>řízení.</w:t>
      </w:r>
    </w:p>
    <w:p w14:paraId="052828E0" w14:textId="77777777" w:rsidR="005E66FF" w:rsidRDefault="005E66FF" w:rsidP="005E66FF">
      <w:pPr>
        <w:pStyle w:val="Nadpis1"/>
      </w:pPr>
      <w:r>
        <w:t>Další zadávací podmínky v návaznosti na sankce proti Rusku a Bělorusku v souvislosti se situací na Ukrajině</w:t>
      </w:r>
    </w:p>
    <w:p w14:paraId="70B4CE7F" w14:textId="77777777" w:rsidR="005E66FF" w:rsidRDefault="005E66FF" w:rsidP="005E66FF">
      <w:pPr>
        <w:pStyle w:val="Nadpis2"/>
      </w:pPr>
      <w:r>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B73AFE">
        <w:rPr>
          <w:b/>
          <w:i/>
        </w:rPr>
        <w:t>Nařízení č. 833/2014</w:t>
      </w:r>
      <w:r>
        <w:t>“)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362D605" w14:textId="77777777" w:rsidR="005E66FF" w:rsidRDefault="005E66FF" w:rsidP="005E66FF">
      <w:pPr>
        <w:pStyle w:val="Odstavecseseznamem"/>
        <w:numPr>
          <w:ilvl w:val="0"/>
          <w:numId w:val="44"/>
        </w:numPr>
      </w:pPr>
      <w:r>
        <w:t>jakémukoli ruskému státnímu příslušníkovi, fyzické či právnické osobě nebo subjektu či orgánu se sídlem v Rusku,</w:t>
      </w:r>
    </w:p>
    <w:p w14:paraId="61B96FA1" w14:textId="77777777" w:rsidR="005E66FF" w:rsidRDefault="005E66FF" w:rsidP="005E66FF">
      <w:pPr>
        <w:pStyle w:val="Odstavecseseznamem"/>
        <w:numPr>
          <w:ilvl w:val="0"/>
          <w:numId w:val="44"/>
        </w:numPr>
      </w:pPr>
      <w:r>
        <w:t>právnické osobě, subjektu nebo orgánu, které jsou z více než 50 % přímo či nepřímo vlastněny některým ze subjektů uvedených v písmeni a) tohoto odstavce, nebo</w:t>
      </w:r>
    </w:p>
    <w:p w14:paraId="21FC7052" w14:textId="77777777" w:rsidR="005E66FF" w:rsidRDefault="005E66FF" w:rsidP="005E66FF">
      <w:pPr>
        <w:pStyle w:val="Odstavecseseznamem"/>
        <w:numPr>
          <w:ilvl w:val="0"/>
          <w:numId w:val="44"/>
        </w:numPr>
      </w:pPr>
      <w:r>
        <w:t>fyzické nebo právnické osobě, subjektu nebo orgánu, které jednají jménem nebo na pokyn některého ze subjektů uvedených v písmeni a) nebo b) tohoto odstavce,</w:t>
      </w:r>
    </w:p>
    <w:p w14:paraId="6C6DC4CA" w14:textId="77777777" w:rsidR="005E66FF" w:rsidRDefault="005E66FF" w:rsidP="005E66FF">
      <w:pPr>
        <w:pStyle w:val="Nadpis2"/>
        <w:numPr>
          <w:ilvl w:val="0"/>
          <w:numId w:val="0"/>
        </w:numPr>
        <w:ind w:left="576"/>
      </w:pPr>
      <w:r>
        <w:t>včetně subdodavatelů, dodavatelů nebo subjektů, jejichž způsobilost je využívána ve smyslu směrnic o zadávání veřejných zakázek, pokud představují více než 10 % hodnoty zakázky, nebo společně s nimi.</w:t>
      </w:r>
    </w:p>
    <w:p w14:paraId="4A2372C4" w14:textId="77777777" w:rsidR="005E66FF" w:rsidRDefault="005E66FF" w:rsidP="005E66FF">
      <w:pPr>
        <w:pStyle w:val="Nadpis2"/>
      </w:pPr>
      <w:r>
        <w:t xml:space="preserve">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w:t>
      </w:r>
      <w:r w:rsidRPr="00B73AFE">
        <w:rPr>
          <w:b/>
        </w:rPr>
        <w:t>nebyli</w:t>
      </w:r>
      <w:r>
        <w:t xml:space="preserve"> osobami dle odst. 1 tohoto článku a Nařízení č. 833/2014.</w:t>
      </w:r>
    </w:p>
    <w:p w14:paraId="4CF6ACEF" w14:textId="77777777" w:rsidR="005E66FF" w:rsidRDefault="005E66FF" w:rsidP="005E66FF">
      <w:pPr>
        <w:pStyle w:val="Nadpis2"/>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B73AFE">
        <w:rPr>
          <w:b/>
          <w:i/>
        </w:rPr>
        <w:t>Nařízení č. 269/2014</w:t>
      </w:r>
      <w:r>
        <w:t>“), a dalších prováděcích předpisů k tomuto Nařízení č. 269/2014 (</w:t>
      </w:r>
      <w:r w:rsidRPr="00B73AFE">
        <w:rPr>
          <w:b/>
        </w:rPr>
        <w:t>tzv. sankční seznamy</w:t>
      </w:r>
      <w:r>
        <w:t>)</w:t>
      </w:r>
      <w:r>
        <w:rPr>
          <w:rStyle w:val="Znakapoznpodarou"/>
        </w:rPr>
        <w:footnoteReference w:id="2"/>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(dále jen „</w:t>
      </w:r>
      <w:r w:rsidRPr="00B73AFE">
        <w:rPr>
          <w:b/>
          <w:i/>
        </w:rPr>
        <w:t>Osoby vedené na sankčních seznamech</w:t>
      </w:r>
      <w:r>
        <w:t>“).</w:t>
      </w:r>
    </w:p>
    <w:p w14:paraId="2E551D99" w14:textId="77777777" w:rsidR="005E66FF" w:rsidRDefault="005E66FF" w:rsidP="005E66FF">
      <w:pPr>
        <w:pStyle w:val="Nadpis2"/>
      </w:pPr>
      <w:r>
        <w:t xml:space="preserve">Zadavatel dále požaduje, aby účastník sám jakožto dodavatel, případně dodavatelé v jeho rámci sdružení za účelem účasti ve výběrovém řízení, ani žádný z jeho </w:t>
      </w:r>
      <w:r>
        <w:lastRenderedPageBreak/>
        <w:t xml:space="preserve">poddodavatelů nebo jiných osob, jejichž způsobilost je využívána ve smyslu směrnic o zadávání veřejných zakázek, </w:t>
      </w:r>
      <w:r w:rsidRPr="00B73AFE">
        <w:rPr>
          <w:b/>
        </w:rPr>
        <w:t>nebyli</w:t>
      </w:r>
      <w:r>
        <w:t xml:space="preserve"> Osobami vedenými na sankčních seznamech.</w:t>
      </w:r>
    </w:p>
    <w:p w14:paraId="125D4915" w14:textId="35AA8054" w:rsidR="005E66FF" w:rsidRDefault="005E66FF" w:rsidP="005E66FF">
      <w:pPr>
        <w:pStyle w:val="Nadpis2"/>
      </w:pPr>
      <w:r>
        <w:t xml:space="preserve">Splnění zadávacích podmínek stanovených zadavatelem dle tohoto článku prokáže účastník předložením čestného prohlášení, jehož vzorové znění je uvedeno v příloze </w:t>
      </w:r>
      <w:r>
        <w:rPr>
          <w:highlight w:val="yellow"/>
        </w:rPr>
        <w:fldChar w:fldCharType="begin"/>
      </w:r>
      <w:r>
        <w:instrText xml:space="preserve"> REF _Ref100570642 \r \h </w:instrText>
      </w:r>
      <w:r>
        <w:rPr>
          <w:highlight w:val="yellow"/>
        </w:rPr>
      </w:r>
      <w:r>
        <w:rPr>
          <w:highlight w:val="yellow"/>
        </w:rPr>
        <w:fldChar w:fldCharType="separate"/>
      </w:r>
      <w:r w:rsidR="00312D85">
        <w:t>Příloha č. 1</w:t>
      </w:r>
      <w:r>
        <w:rPr>
          <w:highlight w:val="yellow"/>
        </w:rPr>
        <w:fldChar w:fldCharType="end"/>
      </w:r>
      <w:r>
        <w:t xml:space="preserve"> Kapitole 8 této Výzvy, ve své nabídce.</w:t>
      </w:r>
    </w:p>
    <w:p w14:paraId="1FC95D95" w14:textId="77777777" w:rsidR="005E66FF" w:rsidRDefault="005E66FF" w:rsidP="005E66FF">
      <w:pPr>
        <w:pStyle w:val="Nadpis2"/>
      </w:pPr>
      <w:r>
        <w:t xml:space="preserve">Zadavatel je oprávněn ověřovat si splnění zadávacích podmínek dle tohoto článku. Vybraný dodavatel je povinen předložit k výzvě zadavatele analogicky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Výzvy. </w:t>
      </w:r>
    </w:p>
    <w:p w14:paraId="32BDED43" w14:textId="5CEBF4B7" w:rsidR="005E66FF" w:rsidRDefault="005E66FF" w:rsidP="005E66FF">
      <w:pPr>
        <w:pStyle w:val="Nadpis2"/>
      </w:pPr>
      <w:r>
        <w:t>V případě postupu účastníka v rozporu s čl. 1</w:t>
      </w:r>
      <w:r w:rsidR="00190E3E">
        <w:t>6</w:t>
      </w:r>
      <w:r>
        <w:t xml:space="preserve"> Výzvy bude účastník vyloučen z výběrového řízení.</w:t>
      </w:r>
    </w:p>
    <w:p w14:paraId="4B5288D1" w14:textId="5DFC4A5E" w:rsidR="0028055F" w:rsidRPr="00862FA2" w:rsidRDefault="0028055F" w:rsidP="009517F8">
      <w:pPr>
        <w:pStyle w:val="Nadpis1"/>
      </w:pPr>
      <w:r w:rsidRPr="00862FA2">
        <w:t>Další požadavky zadavatele</w:t>
      </w:r>
    </w:p>
    <w:p w14:paraId="160872A2" w14:textId="204DBC14" w:rsidR="0028055F" w:rsidRPr="00862FA2" w:rsidRDefault="0028055F" w:rsidP="00FA5D68">
      <w:pPr>
        <w:pStyle w:val="Nadpis2"/>
      </w:pPr>
      <w:r w:rsidRPr="00862FA2">
        <w:t xml:space="preserve">Zadavatel si vyhrazuje právo </w:t>
      </w:r>
      <w:r w:rsidR="00AD00A5">
        <w:t>výběrové</w:t>
      </w:r>
      <w:r w:rsidR="00AD00A5" w:rsidRPr="00862FA2">
        <w:t xml:space="preserve"> </w:t>
      </w:r>
      <w:r w:rsidRPr="00862FA2">
        <w:t>řízení až do okamžiku uzavření smlouvy kdykoliv zrušit bez uvedení důvodu.</w:t>
      </w:r>
    </w:p>
    <w:p w14:paraId="5D226646" w14:textId="43C88CA7" w:rsidR="0028055F" w:rsidRPr="00190E3E" w:rsidRDefault="0028055F" w:rsidP="00FA5D68">
      <w:pPr>
        <w:pStyle w:val="Nadpis2"/>
      </w:pPr>
      <w:r w:rsidRPr="00862FA2">
        <w:t xml:space="preserve">Zadavatel si vyhrazuje právo změnit, upřesnit či doplnit tuto Výzvu k podání </w:t>
      </w:r>
      <w:r w:rsidR="00CD47DD">
        <w:t>žádostí o účast</w:t>
      </w:r>
      <w:r w:rsidRPr="00862FA2">
        <w:t xml:space="preserve"> až do skončení lhůty pro podání </w:t>
      </w:r>
      <w:r w:rsidR="00CD47DD">
        <w:t>žádostí o účast</w:t>
      </w:r>
      <w:r w:rsidRPr="00190E3E">
        <w:t xml:space="preserve">. </w:t>
      </w:r>
    </w:p>
    <w:p w14:paraId="4020409A" w14:textId="77777777" w:rsidR="00AD00A5" w:rsidRPr="00190E3E" w:rsidRDefault="00AD00A5" w:rsidP="00FA5D68">
      <w:pPr>
        <w:pStyle w:val="Nadpis2"/>
      </w:pPr>
      <w:r w:rsidRPr="00190E3E">
        <w:t xml:space="preserve">Zadavatel si vyhrazuje právo v průběhu výběrového řízení postupovat analogicky dle § 46 a § 113 ZZVZ. </w:t>
      </w:r>
    </w:p>
    <w:p w14:paraId="3768485A" w14:textId="77777777" w:rsidR="00190E3E" w:rsidRPr="00190E3E" w:rsidRDefault="00B60BA6" w:rsidP="00FA5D68">
      <w:pPr>
        <w:pStyle w:val="Nadpis2"/>
      </w:pPr>
      <w:r w:rsidRPr="00190E3E">
        <w:t xml:space="preserve">Zadavatel si vyhrazuje právo vyloučit účastníka řízení analogicky </w:t>
      </w:r>
      <w:r w:rsidR="00AB6A29" w:rsidRPr="00190E3E">
        <w:t>dle</w:t>
      </w:r>
      <w:r w:rsidRPr="00190E3E">
        <w:t xml:space="preserve"> ustanovení § 48 </w:t>
      </w:r>
      <w:r w:rsidR="00AD00A5" w:rsidRPr="00190E3E">
        <w:t>ZZVZ</w:t>
      </w:r>
    </w:p>
    <w:p w14:paraId="1093958F" w14:textId="77777777" w:rsidR="00190E3E" w:rsidRPr="00190E3E" w:rsidRDefault="00190E3E" w:rsidP="00190E3E">
      <w:pPr>
        <w:pStyle w:val="Nadpis2"/>
      </w:pPr>
      <w:r w:rsidRPr="00190E3E">
        <w:t>Další podmínky zadavatele pro uzavření smlouvy analogicky dle § 104 ZZVZ:</w:t>
      </w:r>
    </w:p>
    <w:p w14:paraId="08DD5024" w14:textId="77777777" w:rsidR="00190E3E" w:rsidRPr="00190E3E" w:rsidRDefault="00190E3E" w:rsidP="00190E3E">
      <w:pPr>
        <w:pStyle w:val="Nadpis3"/>
      </w:pPr>
      <w:r w:rsidRPr="00190E3E">
        <w:t>Vybraný dodavatel je povinen zadavateli na písemnou výzvu učiněnou analogicky dle § 122 odst. 3 písm. b) ZZVZ předložit:</w:t>
      </w:r>
    </w:p>
    <w:p w14:paraId="558E73E1" w14:textId="63455CBA" w:rsidR="00B60BA6" w:rsidRPr="00190E3E" w:rsidRDefault="00190E3E" w:rsidP="00312D85">
      <w:pPr>
        <w:pStyle w:val="Nadpis2"/>
        <w:numPr>
          <w:ilvl w:val="0"/>
          <w:numId w:val="45"/>
        </w:numPr>
      </w:pPr>
      <w:r w:rsidRPr="00190E3E">
        <w:t>doklady a informace dle čl. 15.3 a čl. 16.6 této Výzvy</w:t>
      </w:r>
      <w:r w:rsidRPr="00190E3E">
        <w:rPr>
          <w:rFonts w:eastAsia="Verdana"/>
        </w:rPr>
        <w:t>.</w:t>
      </w:r>
    </w:p>
    <w:p w14:paraId="4D78CF7F" w14:textId="5C209CBC" w:rsidR="00AD00A5" w:rsidRPr="00190E3E" w:rsidRDefault="001F07FB" w:rsidP="00FA5D68">
      <w:pPr>
        <w:pStyle w:val="Nadpis2"/>
      </w:pPr>
      <w:r w:rsidRPr="00190E3E">
        <w:t>Zadavatel a vybraný dodavatel jsou povinni bez zbytečného odkladu po oznámení rozhodnutí o výběru uzavřít smlouvu. Vybraného dodavatele, který nesplnil povinnost dle tohoto odstavce, může zadavatel z výběrového řízení vyloučit. Zadavatel si vyhrazuje právo postupovat analogicky dle § 125 odst. 1 a 2 věta první ZZVZ.</w:t>
      </w:r>
    </w:p>
    <w:p w14:paraId="0BBA17FD" w14:textId="78611723" w:rsidR="0028055F" w:rsidRPr="00190E3E" w:rsidRDefault="0028055F" w:rsidP="00FA5D68">
      <w:pPr>
        <w:pStyle w:val="Nadpis2"/>
      </w:pPr>
      <w:r w:rsidRPr="00190E3E">
        <w:t>Zadavatel nepřipouští varianty nabídek.</w:t>
      </w:r>
    </w:p>
    <w:p w14:paraId="25D8ED5C" w14:textId="62167744" w:rsidR="002A225E" w:rsidRPr="00312D85" w:rsidRDefault="00406142" w:rsidP="00312D85">
      <w:pPr>
        <w:pStyle w:val="Nadpis2"/>
        <w:rPr>
          <w:b/>
        </w:rPr>
      </w:pPr>
      <w:r w:rsidRPr="00FA5D68">
        <w:rPr>
          <w:b/>
        </w:rPr>
        <w:t>Zadavatel upozorňuje, že preferuje uzavírání smluv v elektronické podobě prostřednictvím</w:t>
      </w:r>
      <w:r w:rsidR="00C03121" w:rsidRPr="00FA5D68">
        <w:t xml:space="preserve"> </w:t>
      </w:r>
      <w:r w:rsidR="007F0BD1" w:rsidRPr="00FA5D68">
        <w:rPr>
          <w:b/>
        </w:rPr>
        <w:t>kvalifikova</w:t>
      </w:r>
      <w:r w:rsidRPr="00FA5D68">
        <w:rPr>
          <w:b/>
        </w:rPr>
        <w:t>ných</w:t>
      </w:r>
      <w:r w:rsidR="00596C54" w:rsidRPr="00FA5D68">
        <w:rPr>
          <w:b/>
        </w:rPr>
        <w:t xml:space="preserve"> </w:t>
      </w:r>
      <w:r w:rsidRPr="00FA5D68">
        <w:rPr>
          <w:b/>
        </w:rPr>
        <w:t xml:space="preserve">elektronických podpisů. V případě, že dodavatel není schopen k takovému postupu zajistit </w:t>
      </w:r>
      <w:r w:rsidR="009517F8" w:rsidRPr="00FA5D68">
        <w:rPr>
          <w:b/>
        </w:rPr>
        <w:t xml:space="preserve">zadavateli </w:t>
      </w:r>
      <w:r w:rsidRPr="00FA5D68">
        <w:rPr>
          <w:b/>
        </w:rPr>
        <w:t xml:space="preserve">součinnost, </w:t>
      </w:r>
      <w:r w:rsidR="00F74D79" w:rsidRPr="00FA5D68">
        <w:rPr>
          <w:b/>
        </w:rPr>
        <w:t>sdělí tuto</w:t>
      </w:r>
      <w:r w:rsidRPr="00FA5D68">
        <w:rPr>
          <w:b/>
        </w:rPr>
        <w:t xml:space="preserve"> skutečnost ve své nabí</w:t>
      </w:r>
      <w:r w:rsidR="00596C54" w:rsidRPr="00FA5D68">
        <w:rPr>
          <w:b/>
        </w:rPr>
        <w:t>d</w:t>
      </w:r>
      <w:r w:rsidRPr="00FA5D68">
        <w:rPr>
          <w:b/>
        </w:rPr>
        <w:t xml:space="preserve">ce, a </w:t>
      </w:r>
      <w:r w:rsidR="00FA5D68" w:rsidRPr="00FA5D68">
        <w:rPr>
          <w:b/>
        </w:rPr>
        <w:t>to prostřednictvím</w:t>
      </w:r>
      <w:r w:rsidR="00F74D79" w:rsidRPr="00FA5D68">
        <w:rPr>
          <w:b/>
        </w:rPr>
        <w:t xml:space="preserve"> krycího listu, který je </w:t>
      </w:r>
      <w:r w:rsidR="00AD00A5" w:rsidRPr="00FA5D68">
        <w:rPr>
          <w:b/>
        </w:rPr>
        <w:fldChar w:fldCharType="begin"/>
      </w:r>
      <w:r w:rsidR="00AD00A5" w:rsidRPr="00FA5D68">
        <w:rPr>
          <w:b/>
        </w:rPr>
        <w:instrText xml:space="preserve"> REF _Ref100570642 \r \h  \* MERGEFORMAT </w:instrText>
      </w:r>
      <w:r w:rsidR="00AD00A5" w:rsidRPr="00FA5D68">
        <w:rPr>
          <w:b/>
        </w:rPr>
      </w:r>
      <w:r w:rsidR="00AD00A5" w:rsidRPr="00FA5D68">
        <w:rPr>
          <w:b/>
        </w:rPr>
        <w:fldChar w:fldCharType="separate"/>
      </w:r>
      <w:r w:rsidR="00312D85">
        <w:rPr>
          <w:b/>
        </w:rPr>
        <w:t>Příloha č. 1</w:t>
      </w:r>
      <w:r w:rsidR="00AD00A5" w:rsidRPr="00FA5D68">
        <w:rPr>
          <w:b/>
        </w:rPr>
        <w:fldChar w:fldCharType="end"/>
      </w:r>
      <w:r w:rsidR="00F74D79" w:rsidRPr="00FA5D68">
        <w:rPr>
          <w:b/>
        </w:rPr>
        <w:t xml:space="preserve"> této Výzvy</w:t>
      </w:r>
      <w:r w:rsidRPr="00FA5D68">
        <w:rPr>
          <w:b/>
        </w:rPr>
        <w:t>.</w:t>
      </w:r>
    </w:p>
    <w:p w14:paraId="409BE2DF" w14:textId="0677915F" w:rsidR="0028055F" w:rsidRPr="004167C7" w:rsidRDefault="0028055F" w:rsidP="009517F8">
      <w:pPr>
        <w:pStyle w:val="Nadpis1"/>
      </w:pPr>
      <w:r w:rsidRPr="004167C7">
        <w:t>Přílohy tvořící nedílnou součást této Výzvy</w:t>
      </w:r>
    </w:p>
    <w:p w14:paraId="1ACDCEF2" w14:textId="7FC8AABF" w:rsidR="000A76D5" w:rsidRPr="004167C7" w:rsidRDefault="00086EEB" w:rsidP="000A76D5">
      <w:pPr>
        <w:pStyle w:val="Odstavecseseznamem"/>
        <w:numPr>
          <w:ilvl w:val="0"/>
          <w:numId w:val="22"/>
        </w:numPr>
        <w:spacing w:line="360" w:lineRule="auto"/>
        <w:ind w:left="357" w:hanging="357"/>
        <w:rPr>
          <w:b/>
        </w:rPr>
      </w:pPr>
      <w:bookmarkStart w:id="15" w:name="_Ref100570642"/>
      <w:r w:rsidRPr="004167C7">
        <w:rPr>
          <w:b/>
        </w:rPr>
        <w:t xml:space="preserve">Krycí </w:t>
      </w:r>
      <w:r w:rsidR="00630556" w:rsidRPr="004167C7">
        <w:rPr>
          <w:b/>
        </w:rPr>
        <w:t xml:space="preserve">list </w:t>
      </w:r>
      <w:r w:rsidR="001525CF">
        <w:rPr>
          <w:b/>
        </w:rPr>
        <w:t>žádosti o účast</w:t>
      </w:r>
      <w:bookmarkEnd w:id="15"/>
      <w:r w:rsidR="000A76D5" w:rsidRPr="004167C7">
        <w:rPr>
          <w:b/>
        </w:rPr>
        <w:t xml:space="preserve"> </w:t>
      </w:r>
    </w:p>
    <w:p w14:paraId="375B526A" w14:textId="7955200D" w:rsidR="0028055F" w:rsidRPr="004167C7" w:rsidRDefault="000A76D5" w:rsidP="000A76D5">
      <w:pPr>
        <w:pStyle w:val="Odstavecseseznamem"/>
        <w:numPr>
          <w:ilvl w:val="0"/>
          <w:numId w:val="22"/>
        </w:numPr>
        <w:spacing w:line="360" w:lineRule="auto"/>
        <w:ind w:left="357" w:hanging="357"/>
        <w:rPr>
          <w:b/>
        </w:rPr>
      </w:pPr>
      <w:bookmarkStart w:id="16" w:name="_Ref61425051"/>
      <w:r w:rsidRPr="004167C7">
        <w:rPr>
          <w:b/>
        </w:rPr>
        <w:t>Bližší specifikace předmětu plnění</w:t>
      </w:r>
      <w:bookmarkEnd w:id="16"/>
    </w:p>
    <w:p w14:paraId="38AC6828" w14:textId="49249E92" w:rsidR="00F81010" w:rsidRPr="004167C7" w:rsidRDefault="00F81010" w:rsidP="00F81010">
      <w:pPr>
        <w:pStyle w:val="Odstavecseseznamem"/>
        <w:numPr>
          <w:ilvl w:val="0"/>
          <w:numId w:val="22"/>
        </w:numPr>
        <w:spacing w:line="360" w:lineRule="auto"/>
        <w:ind w:left="357" w:hanging="357"/>
        <w:rPr>
          <w:b/>
        </w:rPr>
      </w:pPr>
      <w:bookmarkStart w:id="17" w:name="_Ref61431381"/>
      <w:r w:rsidRPr="004167C7">
        <w:rPr>
          <w:b/>
        </w:rPr>
        <w:t>Čestné prohlášení ve vztahu k zákonu o registru smluv</w:t>
      </w:r>
      <w:bookmarkEnd w:id="17"/>
    </w:p>
    <w:p w14:paraId="0420CF48" w14:textId="66E324D6" w:rsidR="00454706" w:rsidRPr="004167C7" w:rsidRDefault="0028055F" w:rsidP="000A76D5">
      <w:pPr>
        <w:pStyle w:val="Odstavecseseznamem"/>
        <w:numPr>
          <w:ilvl w:val="0"/>
          <w:numId w:val="22"/>
        </w:numPr>
        <w:spacing w:line="360" w:lineRule="auto"/>
        <w:ind w:left="357" w:hanging="357"/>
        <w:rPr>
          <w:b/>
        </w:rPr>
      </w:pPr>
      <w:bookmarkStart w:id="18" w:name="_Ref61431136"/>
      <w:bookmarkStart w:id="19" w:name="_Ref100572200"/>
      <w:r w:rsidRPr="004167C7">
        <w:rPr>
          <w:b/>
        </w:rPr>
        <w:t xml:space="preserve">Závazný vzor </w:t>
      </w:r>
      <w:bookmarkEnd w:id="18"/>
      <w:r w:rsidR="00921BA1" w:rsidRPr="004167C7">
        <w:rPr>
          <w:b/>
        </w:rPr>
        <w:t>Rámcové dohody</w:t>
      </w:r>
      <w:bookmarkEnd w:id="19"/>
      <w:r w:rsidR="00921BA1" w:rsidRPr="004167C7">
        <w:rPr>
          <w:b/>
        </w:rPr>
        <w:t xml:space="preserve"> </w:t>
      </w:r>
    </w:p>
    <w:p w14:paraId="796F1867" w14:textId="4997F08F" w:rsidR="00215376" w:rsidRPr="00862FA2" w:rsidRDefault="0028055F" w:rsidP="0028055F">
      <w:r w:rsidRPr="00862FA2">
        <w:t xml:space="preserve">          </w:t>
      </w:r>
      <w:r w:rsidR="00215376" w:rsidRPr="00862FA2">
        <w:t xml:space="preserve">                               </w:t>
      </w:r>
    </w:p>
    <w:p w14:paraId="73911D29" w14:textId="70F88BFF" w:rsidR="00215376" w:rsidRDefault="00215376" w:rsidP="0028055F"/>
    <w:p w14:paraId="0A1FA5E2" w14:textId="260B517E" w:rsidR="004167C7" w:rsidRDefault="004167C7" w:rsidP="0028055F"/>
    <w:p w14:paraId="2118AD6D" w14:textId="1DAA0928" w:rsidR="00215376" w:rsidRDefault="00215376" w:rsidP="008D593D">
      <w:pPr>
        <w:ind w:left="0"/>
      </w:pPr>
    </w:p>
    <w:p w14:paraId="53B50C11" w14:textId="0DEA179B" w:rsidR="004167C7" w:rsidRPr="00862FA2" w:rsidRDefault="004167C7" w:rsidP="008D593D">
      <w:pPr>
        <w:ind w:left="0"/>
      </w:pPr>
    </w:p>
    <w:p w14:paraId="2E1D860A" w14:textId="77777777" w:rsidR="00215376" w:rsidRPr="00862FA2" w:rsidRDefault="009D78C0" w:rsidP="00864C6C">
      <w:pPr>
        <w:ind w:left="0"/>
      </w:pPr>
      <w:r w:rsidRPr="00862FA2">
        <w:t>……</w:t>
      </w:r>
      <w:r w:rsidR="00CE6B33" w:rsidRPr="00862FA2">
        <w:t>……………………………………</w:t>
      </w:r>
    </w:p>
    <w:p w14:paraId="3FAFCD08" w14:textId="320C1CEC" w:rsidR="00DA435F" w:rsidRDefault="004167C7" w:rsidP="00864C6C">
      <w:pPr>
        <w:ind w:left="0"/>
        <w:rPr>
          <w:b/>
        </w:rPr>
      </w:pPr>
      <w:r>
        <w:rPr>
          <w:b/>
        </w:rPr>
        <w:t>Bc. Jiří Svoboda, MB</w:t>
      </w:r>
      <w:r w:rsidR="00FA4617">
        <w:rPr>
          <w:b/>
        </w:rPr>
        <w:t>A</w:t>
      </w:r>
    </w:p>
    <w:p w14:paraId="19D759F0" w14:textId="1278CF27" w:rsidR="009D78C0" w:rsidRPr="008D593D" w:rsidRDefault="004167C7" w:rsidP="00864C6C">
      <w:pPr>
        <w:ind w:left="0"/>
      </w:pPr>
      <w:r w:rsidRPr="008D593D">
        <w:t>generální ředitel</w:t>
      </w:r>
    </w:p>
    <w:sectPr w:rsidR="009D78C0" w:rsidRPr="008D593D"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B0463" w16cid:durableId="267A52C8"/>
  <w16cid:commentId w16cid:paraId="582BD958" w16cid:durableId="267A52EC"/>
  <w16cid:commentId w16cid:paraId="48BB43EB" w16cid:durableId="267A52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7C1E5" w14:textId="77777777" w:rsidR="00AF18EE" w:rsidRDefault="00AF18EE" w:rsidP="00962258">
      <w:pPr>
        <w:spacing w:line="240" w:lineRule="auto"/>
      </w:pPr>
      <w:r>
        <w:separator/>
      </w:r>
    </w:p>
  </w:endnote>
  <w:endnote w:type="continuationSeparator" w:id="0">
    <w:p w14:paraId="756D3C18" w14:textId="77777777" w:rsidR="00AF18EE" w:rsidRDefault="00AF18EE"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D6022" w14:paraId="151C9913" w14:textId="77777777" w:rsidTr="00BD6022">
      <w:tc>
        <w:tcPr>
          <w:tcW w:w="1361" w:type="dxa"/>
          <w:tcMar>
            <w:left w:w="0" w:type="dxa"/>
            <w:right w:w="0" w:type="dxa"/>
          </w:tcMar>
          <w:vAlign w:val="bottom"/>
        </w:tcPr>
        <w:p w14:paraId="2DA0332C" w14:textId="0A0BB3B9" w:rsidR="00BD6022" w:rsidRPr="00B8518B" w:rsidRDefault="00BD6022" w:rsidP="00BD602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10F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10F8">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BD6022" w:rsidRDefault="00BD6022" w:rsidP="00BD6022">
          <w:pPr>
            <w:pStyle w:val="Zpat"/>
          </w:pPr>
        </w:p>
      </w:tc>
      <w:tc>
        <w:tcPr>
          <w:tcW w:w="2835" w:type="dxa"/>
          <w:shd w:val="clear" w:color="auto" w:fill="auto"/>
          <w:tcMar>
            <w:left w:w="0" w:type="dxa"/>
            <w:right w:w="0" w:type="dxa"/>
          </w:tcMar>
        </w:tcPr>
        <w:p w14:paraId="32FC176D" w14:textId="1500E2C7" w:rsidR="00BD6022" w:rsidRDefault="00BD6022" w:rsidP="00BD6022">
          <w:pPr>
            <w:pStyle w:val="Zpat"/>
          </w:pPr>
        </w:p>
      </w:tc>
      <w:tc>
        <w:tcPr>
          <w:tcW w:w="2921" w:type="dxa"/>
        </w:tcPr>
        <w:p w14:paraId="0C1B79CE" w14:textId="77777777" w:rsidR="00BD6022" w:rsidRDefault="00BD6022" w:rsidP="00BD6022">
          <w:pPr>
            <w:pStyle w:val="Zpat"/>
          </w:pPr>
        </w:p>
      </w:tc>
    </w:tr>
  </w:tbl>
  <w:p w14:paraId="383D6B22" w14:textId="77777777" w:rsidR="00BD6022" w:rsidRPr="00B8518B" w:rsidRDefault="00BD6022"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3C0866"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C6C13F"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BD6022" w14:paraId="4CD01838" w14:textId="77777777" w:rsidTr="001667EC">
      <w:tc>
        <w:tcPr>
          <w:tcW w:w="1361" w:type="dxa"/>
          <w:tcMar>
            <w:left w:w="0" w:type="dxa"/>
            <w:right w:w="0" w:type="dxa"/>
          </w:tcMar>
          <w:vAlign w:val="bottom"/>
        </w:tcPr>
        <w:p w14:paraId="7FDF241E" w14:textId="5E283294" w:rsidR="00BD6022" w:rsidRPr="00B8518B" w:rsidRDefault="00BD6022"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10F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10F8">
            <w:rPr>
              <w:rStyle w:val="slostrnky"/>
              <w:noProof/>
            </w:rPr>
            <w:t>10</w:t>
          </w:r>
          <w:r w:rsidRPr="00B8518B">
            <w:rPr>
              <w:rStyle w:val="slostrnky"/>
            </w:rPr>
            <w:fldChar w:fldCharType="end"/>
          </w:r>
        </w:p>
      </w:tc>
      <w:tc>
        <w:tcPr>
          <w:tcW w:w="3402" w:type="dxa"/>
          <w:shd w:val="clear" w:color="auto" w:fill="auto"/>
          <w:tcMar>
            <w:left w:w="0" w:type="dxa"/>
            <w:right w:w="0" w:type="dxa"/>
          </w:tcMar>
        </w:tcPr>
        <w:p w14:paraId="2E797D00" w14:textId="28E5622B" w:rsidR="00BD6022" w:rsidRDefault="00BD6022" w:rsidP="001667EC">
          <w:pPr>
            <w:pStyle w:val="Zpat"/>
            <w:ind w:left="0"/>
          </w:pPr>
          <w:r>
            <w:t>Správa železnic, státní organizace</w:t>
          </w:r>
        </w:p>
        <w:p w14:paraId="1F226E3F" w14:textId="77777777" w:rsidR="00BD6022" w:rsidRDefault="00BD6022" w:rsidP="001667EC">
          <w:pPr>
            <w:pStyle w:val="Zpat"/>
            <w:tabs>
              <w:tab w:val="clear" w:pos="4536"/>
              <w:tab w:val="center" w:pos="3398"/>
            </w:tabs>
            <w:ind w:left="0"/>
          </w:pPr>
          <w:r>
            <w:t>zapsána v obchodním rejstříku vedeném Městským</w:t>
          </w:r>
        </w:p>
        <w:p w14:paraId="05BD2446" w14:textId="17A56E7F" w:rsidR="00BD6022" w:rsidRDefault="00BD6022"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BD6022" w:rsidRDefault="00BD6022" w:rsidP="001667EC">
          <w:pPr>
            <w:pStyle w:val="Zpat"/>
            <w:ind w:left="0" w:right="-3487"/>
          </w:pPr>
          <w:r>
            <w:t>Sídlo: Dlážděná 1003/7, 110 00 Praha 1</w:t>
          </w:r>
        </w:p>
        <w:p w14:paraId="62F6FF4A" w14:textId="77777777" w:rsidR="00BD6022" w:rsidRDefault="00BD6022" w:rsidP="001667EC">
          <w:pPr>
            <w:pStyle w:val="Zpat"/>
            <w:ind w:left="0"/>
          </w:pPr>
          <w:r>
            <w:t>IČ: 709 94 234 DIČ: CZ 709 94 234</w:t>
          </w:r>
        </w:p>
        <w:p w14:paraId="38ACAF12" w14:textId="6E46AA60" w:rsidR="00BD6022" w:rsidRDefault="00BD6022" w:rsidP="001667EC">
          <w:pPr>
            <w:pStyle w:val="Zpat"/>
            <w:ind w:left="0" w:right="-3487"/>
          </w:pPr>
          <w:r>
            <w:t>www.spravazeleznic.cz</w:t>
          </w:r>
        </w:p>
      </w:tc>
      <w:tc>
        <w:tcPr>
          <w:tcW w:w="2921" w:type="dxa"/>
        </w:tcPr>
        <w:p w14:paraId="53C522AD" w14:textId="77777777" w:rsidR="00BD6022" w:rsidRDefault="00BD6022" w:rsidP="00BD6022">
          <w:pPr>
            <w:pStyle w:val="Zpat"/>
          </w:pPr>
        </w:p>
      </w:tc>
    </w:tr>
  </w:tbl>
  <w:p w14:paraId="383D6B37" w14:textId="77777777" w:rsidR="00BD6022" w:rsidRPr="00B8518B" w:rsidRDefault="00BD6022"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C1F140"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D65129"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BD6022" w:rsidRPr="00460660" w:rsidRDefault="00BD602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1C710" w14:textId="77777777" w:rsidR="00AF18EE" w:rsidRDefault="00AF18EE" w:rsidP="00962258">
      <w:pPr>
        <w:spacing w:line="240" w:lineRule="auto"/>
      </w:pPr>
      <w:r>
        <w:separator/>
      </w:r>
    </w:p>
  </w:footnote>
  <w:footnote w:type="continuationSeparator" w:id="0">
    <w:p w14:paraId="4C0BE79A" w14:textId="77777777" w:rsidR="00AF18EE" w:rsidRDefault="00AF18EE" w:rsidP="00962258">
      <w:pPr>
        <w:spacing w:line="240" w:lineRule="auto"/>
      </w:pPr>
      <w:r>
        <w:continuationSeparator/>
      </w:r>
    </w:p>
  </w:footnote>
  <w:footnote w:id="1">
    <w:p w14:paraId="2EA179D7" w14:textId="77777777" w:rsidR="005E66FF" w:rsidRDefault="005E66FF" w:rsidP="005E66FF">
      <w:pPr>
        <w:pStyle w:val="Textpoznpodarou"/>
      </w:pPr>
      <w:r>
        <w:rPr>
          <w:rStyle w:val="Znakapoznpodarou"/>
        </w:rPr>
        <w:footnoteRef/>
      </w:r>
      <w:r>
        <w:t xml:space="preserve"> </w:t>
      </w:r>
      <w:r w:rsidRPr="00331B97">
        <w:t>Zejm. Nařízení Rady (EU) 2022/576 ze dne 8. dubna 2022, kterým se mění nařízení (EU) č. 833/2014 o omezujících opatřeních vzhledem k činnostem Ruska destabilizujícím situaci na Ukrajině</w:t>
      </w:r>
    </w:p>
  </w:footnote>
  <w:footnote w:id="2">
    <w:p w14:paraId="03CBF8B6" w14:textId="77777777" w:rsidR="005E66FF" w:rsidRDefault="005E66FF" w:rsidP="005E66FF">
      <w:pPr>
        <w:pStyle w:val="Textpoznpodarou"/>
      </w:pPr>
      <w:r>
        <w:rPr>
          <w:rStyle w:val="Znakapoznpodarou"/>
        </w:rPr>
        <w:footnoteRef/>
      </w:r>
      <w:r>
        <w:t xml:space="preserve"> </w:t>
      </w:r>
      <w:r w:rsidRPr="00331B97">
        <w:t>Zejm, Prováděcí nařízení Rady (EU) 2022/581 ze dne 8. dubna 2022, kterým se provádí nařízení (EU) č. 269/2014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6022" w14:paraId="383D6B1B" w14:textId="77777777" w:rsidTr="00C02D0A">
      <w:trPr>
        <w:trHeight w:hRule="exact" w:val="454"/>
      </w:trPr>
      <w:tc>
        <w:tcPr>
          <w:tcW w:w="1361" w:type="dxa"/>
          <w:tcMar>
            <w:top w:w="57" w:type="dxa"/>
            <w:left w:w="0" w:type="dxa"/>
            <w:right w:w="0" w:type="dxa"/>
          </w:tcMar>
        </w:tcPr>
        <w:p w14:paraId="383D6B18" w14:textId="77777777" w:rsidR="00BD6022" w:rsidRPr="00B8518B" w:rsidRDefault="00BD6022" w:rsidP="00523EA7">
          <w:pPr>
            <w:pStyle w:val="Zpat"/>
            <w:rPr>
              <w:rStyle w:val="slostrnky"/>
            </w:rPr>
          </w:pPr>
        </w:p>
      </w:tc>
      <w:tc>
        <w:tcPr>
          <w:tcW w:w="3458" w:type="dxa"/>
          <w:shd w:val="clear" w:color="auto" w:fill="auto"/>
          <w:tcMar>
            <w:top w:w="57" w:type="dxa"/>
            <w:left w:w="0" w:type="dxa"/>
            <w:right w:w="0" w:type="dxa"/>
          </w:tcMar>
        </w:tcPr>
        <w:p w14:paraId="383D6B19" w14:textId="77777777" w:rsidR="00BD6022" w:rsidRDefault="00BD6022" w:rsidP="00523EA7">
          <w:pPr>
            <w:pStyle w:val="Zpat"/>
          </w:pPr>
        </w:p>
      </w:tc>
      <w:tc>
        <w:tcPr>
          <w:tcW w:w="5698" w:type="dxa"/>
          <w:shd w:val="clear" w:color="auto" w:fill="auto"/>
          <w:tcMar>
            <w:top w:w="57" w:type="dxa"/>
            <w:left w:w="0" w:type="dxa"/>
            <w:right w:w="0" w:type="dxa"/>
          </w:tcMar>
        </w:tcPr>
        <w:p w14:paraId="383D6B1A" w14:textId="77777777" w:rsidR="00BD6022" w:rsidRPr="00D6163D" w:rsidRDefault="00BD6022" w:rsidP="00D6163D">
          <w:pPr>
            <w:pStyle w:val="Druhdokumentu"/>
          </w:pPr>
        </w:p>
      </w:tc>
    </w:tr>
  </w:tbl>
  <w:p w14:paraId="383D6B1C" w14:textId="77777777" w:rsidR="00BD6022" w:rsidRPr="00D6163D" w:rsidRDefault="00BD60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6022" w14:paraId="383D6B26" w14:textId="77777777" w:rsidTr="00F1715C">
      <w:trPr>
        <w:trHeight w:hRule="exact" w:val="936"/>
      </w:trPr>
      <w:tc>
        <w:tcPr>
          <w:tcW w:w="1361" w:type="dxa"/>
          <w:tcMar>
            <w:left w:w="0" w:type="dxa"/>
            <w:right w:w="0" w:type="dxa"/>
          </w:tcMar>
        </w:tcPr>
        <w:p w14:paraId="383D6B23" w14:textId="74B9DE51" w:rsidR="00BD6022" w:rsidRPr="00B8518B" w:rsidRDefault="00BD6022"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BD6022" w:rsidRDefault="00BD6022" w:rsidP="00FC6389">
          <w:pPr>
            <w:pStyle w:val="Zpat"/>
          </w:pPr>
        </w:p>
      </w:tc>
      <w:tc>
        <w:tcPr>
          <w:tcW w:w="5698" w:type="dxa"/>
          <w:shd w:val="clear" w:color="auto" w:fill="auto"/>
          <w:tcMar>
            <w:left w:w="0" w:type="dxa"/>
            <w:right w:w="0" w:type="dxa"/>
          </w:tcMar>
        </w:tcPr>
        <w:p w14:paraId="383D6B25" w14:textId="77777777" w:rsidR="00BD6022" w:rsidRPr="00D6163D" w:rsidRDefault="00BD6022" w:rsidP="00FC6389">
          <w:pPr>
            <w:pStyle w:val="Druhdokumentu"/>
          </w:pPr>
        </w:p>
      </w:tc>
    </w:tr>
    <w:tr w:rsidR="00BD6022" w14:paraId="383D6B2A" w14:textId="77777777" w:rsidTr="00F64786">
      <w:trPr>
        <w:trHeight w:hRule="exact" w:val="452"/>
      </w:trPr>
      <w:tc>
        <w:tcPr>
          <w:tcW w:w="1361" w:type="dxa"/>
          <w:tcMar>
            <w:left w:w="0" w:type="dxa"/>
            <w:right w:w="0" w:type="dxa"/>
          </w:tcMar>
        </w:tcPr>
        <w:p w14:paraId="383D6B27" w14:textId="77777777" w:rsidR="00BD6022" w:rsidRPr="00B8518B" w:rsidRDefault="00BD6022" w:rsidP="00FC6389">
          <w:pPr>
            <w:pStyle w:val="Zpat"/>
            <w:rPr>
              <w:rStyle w:val="slostrnky"/>
            </w:rPr>
          </w:pPr>
        </w:p>
      </w:tc>
      <w:tc>
        <w:tcPr>
          <w:tcW w:w="3458" w:type="dxa"/>
          <w:shd w:val="clear" w:color="auto" w:fill="auto"/>
          <w:tcMar>
            <w:left w:w="0" w:type="dxa"/>
            <w:right w:w="0" w:type="dxa"/>
          </w:tcMar>
        </w:tcPr>
        <w:p w14:paraId="383D6B28" w14:textId="77777777" w:rsidR="00BD6022" w:rsidRDefault="00BD6022" w:rsidP="00FC6389">
          <w:pPr>
            <w:pStyle w:val="Zpat"/>
          </w:pPr>
        </w:p>
      </w:tc>
      <w:tc>
        <w:tcPr>
          <w:tcW w:w="5698" w:type="dxa"/>
          <w:shd w:val="clear" w:color="auto" w:fill="auto"/>
          <w:tcMar>
            <w:left w:w="0" w:type="dxa"/>
            <w:right w:w="0" w:type="dxa"/>
          </w:tcMar>
        </w:tcPr>
        <w:p w14:paraId="383D6B29" w14:textId="77777777" w:rsidR="00BD6022" w:rsidRDefault="00BD6022" w:rsidP="00FC6389">
          <w:pPr>
            <w:pStyle w:val="Druhdokumentu"/>
            <w:rPr>
              <w:noProof/>
            </w:rPr>
          </w:pPr>
        </w:p>
      </w:tc>
    </w:tr>
  </w:tbl>
  <w:p w14:paraId="383D6B2B" w14:textId="28F29DEB" w:rsidR="00BD6022" w:rsidRPr="00D6163D" w:rsidRDefault="00BD6022" w:rsidP="00FC6389">
    <w:pPr>
      <w:pStyle w:val="Zhlav"/>
      <w:rPr>
        <w:sz w:val="8"/>
        <w:szCs w:val="8"/>
      </w:rPr>
    </w:pPr>
  </w:p>
  <w:p w14:paraId="383D6B2C" w14:textId="77777777" w:rsidR="00BD6022" w:rsidRPr="00460660" w:rsidRDefault="00BD602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0"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13E74FC"/>
    <w:multiLevelType w:val="multilevel"/>
    <w:tmpl w:val="F384A47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577D1311"/>
    <w:multiLevelType w:val="hybridMultilevel"/>
    <w:tmpl w:val="3182C37A"/>
    <w:lvl w:ilvl="0" w:tplc="5FCA1BC4">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6F061B16"/>
    <w:multiLevelType w:val="hybridMultilevel"/>
    <w:tmpl w:val="EAA8E39C"/>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74070991"/>
    <w:multiLevelType w:val="multilevel"/>
    <w:tmpl w:val="CABE99FC"/>
    <w:numStyleLink w:val="ListNumbermultilevel"/>
  </w:abstractNum>
  <w:abstractNum w:abstractNumId="19" w15:restartNumberingAfterBreak="0">
    <w:nsid w:val="79BF68AC"/>
    <w:multiLevelType w:val="hybridMultilevel"/>
    <w:tmpl w:val="A3EADEDA"/>
    <w:lvl w:ilvl="0" w:tplc="04050017">
      <w:start w:val="1"/>
      <w:numFmt w:val="lowerLetter"/>
      <w:lvlText w:val="%1)"/>
      <w:lvlJc w:val="left"/>
      <w:pPr>
        <w:ind w:left="1296" w:hanging="360"/>
      </w:pPr>
    </w:lvl>
    <w:lvl w:ilvl="1" w:tplc="04050019" w:tentative="1">
      <w:start w:val="1"/>
      <w:numFmt w:val="lowerLetter"/>
      <w:lvlText w:val="%2."/>
      <w:lvlJc w:val="lef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0"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1"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8"/>
  </w:num>
  <w:num w:numId="5">
    <w:abstractNumId w:val="6"/>
  </w:num>
  <w:num w:numId="6">
    <w:abstractNumId w:val="5"/>
  </w:num>
  <w:num w:numId="7">
    <w:abstractNumId w:val="5"/>
  </w:num>
  <w:num w:numId="8">
    <w:abstractNumId w:val="21"/>
  </w:num>
  <w:num w:numId="9">
    <w:abstractNumId w:val="16"/>
  </w:num>
  <w:num w:numId="10">
    <w:abstractNumId w:val="4"/>
  </w:num>
  <w:num w:numId="11">
    <w:abstractNumId w:val="22"/>
  </w:num>
  <w:num w:numId="12">
    <w:abstractNumId w:val="2"/>
  </w:num>
  <w:num w:numId="13">
    <w:abstractNumId w:val="10"/>
  </w:num>
  <w:num w:numId="14">
    <w:abstractNumId w:val="12"/>
  </w:num>
  <w:num w:numId="15">
    <w:abstractNumId w:val="20"/>
  </w:num>
  <w:num w:numId="16">
    <w:abstractNumId w:val="15"/>
  </w:num>
  <w:num w:numId="17">
    <w:abstractNumId w:val="11"/>
  </w:num>
  <w:num w:numId="18">
    <w:abstractNumId w:val="13"/>
  </w:num>
  <w:num w:numId="19">
    <w:abstractNumId w:val="1"/>
  </w:num>
  <w:num w:numId="20">
    <w:abstractNumId w:val="13"/>
  </w:num>
  <w:num w:numId="21">
    <w:abstractNumId w:val="13"/>
  </w:num>
  <w:num w:numId="22">
    <w:abstractNumId w:val="7"/>
  </w:num>
  <w:num w:numId="23">
    <w:abstractNumId w:val="9"/>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4"/>
  </w:num>
  <w:num w:numId="42">
    <w:abstractNumId w:val="13"/>
  </w:num>
  <w:num w:numId="43">
    <w:abstractNumId w:val="13"/>
  </w:num>
  <w:num w:numId="44">
    <w:abstractNumId w:val="17"/>
  </w:num>
  <w:num w:numId="4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41C"/>
    <w:rsid w:val="00022901"/>
    <w:rsid w:val="00033432"/>
    <w:rsid w:val="000335CC"/>
    <w:rsid w:val="0003731D"/>
    <w:rsid w:val="000374EC"/>
    <w:rsid w:val="00050C34"/>
    <w:rsid w:val="00052971"/>
    <w:rsid w:val="000535C6"/>
    <w:rsid w:val="00053881"/>
    <w:rsid w:val="00054B7D"/>
    <w:rsid w:val="000553D1"/>
    <w:rsid w:val="00072C1E"/>
    <w:rsid w:val="00074237"/>
    <w:rsid w:val="00075336"/>
    <w:rsid w:val="000801ED"/>
    <w:rsid w:val="00086EEB"/>
    <w:rsid w:val="00087C56"/>
    <w:rsid w:val="0009075D"/>
    <w:rsid w:val="00092786"/>
    <w:rsid w:val="00095C7D"/>
    <w:rsid w:val="000A1056"/>
    <w:rsid w:val="000A76D5"/>
    <w:rsid w:val="000B7907"/>
    <w:rsid w:val="000C0429"/>
    <w:rsid w:val="000C487C"/>
    <w:rsid w:val="000C4ACD"/>
    <w:rsid w:val="001106F7"/>
    <w:rsid w:val="0011118E"/>
    <w:rsid w:val="0011295A"/>
    <w:rsid w:val="00114472"/>
    <w:rsid w:val="001206A4"/>
    <w:rsid w:val="00126640"/>
    <w:rsid w:val="001525CF"/>
    <w:rsid w:val="00157E80"/>
    <w:rsid w:val="0016409E"/>
    <w:rsid w:val="001667EC"/>
    <w:rsid w:val="00170EC5"/>
    <w:rsid w:val="001747C1"/>
    <w:rsid w:val="0018596A"/>
    <w:rsid w:val="00190E3E"/>
    <w:rsid w:val="0019179C"/>
    <w:rsid w:val="00195498"/>
    <w:rsid w:val="001A0EC1"/>
    <w:rsid w:val="001A5B17"/>
    <w:rsid w:val="001B0927"/>
    <w:rsid w:val="001C196B"/>
    <w:rsid w:val="001C4DA0"/>
    <w:rsid w:val="001C7844"/>
    <w:rsid w:val="001D0C00"/>
    <w:rsid w:val="001D1CA7"/>
    <w:rsid w:val="001E28A5"/>
    <w:rsid w:val="001E2929"/>
    <w:rsid w:val="001F07FB"/>
    <w:rsid w:val="002008D3"/>
    <w:rsid w:val="002045C1"/>
    <w:rsid w:val="00207DF5"/>
    <w:rsid w:val="00210C22"/>
    <w:rsid w:val="002144FE"/>
    <w:rsid w:val="00215376"/>
    <w:rsid w:val="00232E62"/>
    <w:rsid w:val="002363D7"/>
    <w:rsid w:val="00260C9E"/>
    <w:rsid w:val="00261506"/>
    <w:rsid w:val="0026785D"/>
    <w:rsid w:val="002762F5"/>
    <w:rsid w:val="0028055F"/>
    <w:rsid w:val="00282527"/>
    <w:rsid w:val="00295FF8"/>
    <w:rsid w:val="002A225E"/>
    <w:rsid w:val="002A31E7"/>
    <w:rsid w:val="002C268B"/>
    <w:rsid w:val="002C31BF"/>
    <w:rsid w:val="002E0CD7"/>
    <w:rsid w:val="002F026B"/>
    <w:rsid w:val="002F6441"/>
    <w:rsid w:val="00301EBF"/>
    <w:rsid w:val="00312D85"/>
    <w:rsid w:val="0032681E"/>
    <w:rsid w:val="00331B3D"/>
    <w:rsid w:val="00340B5F"/>
    <w:rsid w:val="00346436"/>
    <w:rsid w:val="0035202F"/>
    <w:rsid w:val="00357BC6"/>
    <w:rsid w:val="00382D3A"/>
    <w:rsid w:val="003956C6"/>
    <w:rsid w:val="003A3469"/>
    <w:rsid w:val="003E16A1"/>
    <w:rsid w:val="003E75CE"/>
    <w:rsid w:val="003F5636"/>
    <w:rsid w:val="003F681A"/>
    <w:rsid w:val="003F7720"/>
    <w:rsid w:val="00406142"/>
    <w:rsid w:val="00410622"/>
    <w:rsid w:val="00412E16"/>
    <w:rsid w:val="0041380F"/>
    <w:rsid w:val="004167C7"/>
    <w:rsid w:val="00417A03"/>
    <w:rsid w:val="004471FA"/>
    <w:rsid w:val="00450F07"/>
    <w:rsid w:val="00453B8F"/>
    <w:rsid w:val="00453CD3"/>
    <w:rsid w:val="00454706"/>
    <w:rsid w:val="00455BC7"/>
    <w:rsid w:val="00460660"/>
    <w:rsid w:val="00460CCB"/>
    <w:rsid w:val="00463608"/>
    <w:rsid w:val="00465414"/>
    <w:rsid w:val="00472C6D"/>
    <w:rsid w:val="00476229"/>
    <w:rsid w:val="00477370"/>
    <w:rsid w:val="00486107"/>
    <w:rsid w:val="00490DEF"/>
    <w:rsid w:val="00491827"/>
    <w:rsid w:val="004926B0"/>
    <w:rsid w:val="00497630"/>
    <w:rsid w:val="004A1287"/>
    <w:rsid w:val="004A780C"/>
    <w:rsid w:val="004A7C69"/>
    <w:rsid w:val="004C3C0F"/>
    <w:rsid w:val="004C4399"/>
    <w:rsid w:val="004C69ED"/>
    <w:rsid w:val="004C6A47"/>
    <w:rsid w:val="004C787C"/>
    <w:rsid w:val="004C7AEA"/>
    <w:rsid w:val="004D0BF6"/>
    <w:rsid w:val="004D0EEA"/>
    <w:rsid w:val="004E197A"/>
    <w:rsid w:val="004E2FC9"/>
    <w:rsid w:val="004E35C9"/>
    <w:rsid w:val="004E3FD0"/>
    <w:rsid w:val="004F277D"/>
    <w:rsid w:val="004F4992"/>
    <w:rsid w:val="004F49A6"/>
    <w:rsid w:val="004F4B9B"/>
    <w:rsid w:val="00503155"/>
    <w:rsid w:val="00511AB9"/>
    <w:rsid w:val="005127DF"/>
    <w:rsid w:val="00523EA7"/>
    <w:rsid w:val="00530C11"/>
    <w:rsid w:val="00535659"/>
    <w:rsid w:val="005457D0"/>
    <w:rsid w:val="00546664"/>
    <w:rsid w:val="00551D1F"/>
    <w:rsid w:val="00553375"/>
    <w:rsid w:val="00557BBB"/>
    <w:rsid w:val="005631A9"/>
    <w:rsid w:val="005658A6"/>
    <w:rsid w:val="005722BB"/>
    <w:rsid w:val="005736B7"/>
    <w:rsid w:val="00575E5A"/>
    <w:rsid w:val="00583726"/>
    <w:rsid w:val="00596C54"/>
    <w:rsid w:val="00596C7E"/>
    <w:rsid w:val="005A64E9"/>
    <w:rsid w:val="005A6E0A"/>
    <w:rsid w:val="005B5EE9"/>
    <w:rsid w:val="005E10B3"/>
    <w:rsid w:val="005E4363"/>
    <w:rsid w:val="005E52DE"/>
    <w:rsid w:val="005E66FF"/>
    <w:rsid w:val="005E6882"/>
    <w:rsid w:val="0061068E"/>
    <w:rsid w:val="00614F31"/>
    <w:rsid w:val="006177DD"/>
    <w:rsid w:val="00627B19"/>
    <w:rsid w:val="00630556"/>
    <w:rsid w:val="00644823"/>
    <w:rsid w:val="00645D60"/>
    <w:rsid w:val="00650F64"/>
    <w:rsid w:val="006547A6"/>
    <w:rsid w:val="00660AD3"/>
    <w:rsid w:val="00661818"/>
    <w:rsid w:val="006641D5"/>
    <w:rsid w:val="00674FB3"/>
    <w:rsid w:val="0067632D"/>
    <w:rsid w:val="006874DC"/>
    <w:rsid w:val="00691D60"/>
    <w:rsid w:val="00695932"/>
    <w:rsid w:val="006A5570"/>
    <w:rsid w:val="006A689C"/>
    <w:rsid w:val="006B2330"/>
    <w:rsid w:val="006B3D79"/>
    <w:rsid w:val="006C54D7"/>
    <w:rsid w:val="006C6380"/>
    <w:rsid w:val="006E0578"/>
    <w:rsid w:val="006E314D"/>
    <w:rsid w:val="006E35E7"/>
    <w:rsid w:val="006E642A"/>
    <w:rsid w:val="006F1229"/>
    <w:rsid w:val="006F41BF"/>
    <w:rsid w:val="006F46EB"/>
    <w:rsid w:val="00710723"/>
    <w:rsid w:val="00715CC3"/>
    <w:rsid w:val="00723ED1"/>
    <w:rsid w:val="00726CF4"/>
    <w:rsid w:val="0073233F"/>
    <w:rsid w:val="00743525"/>
    <w:rsid w:val="00752621"/>
    <w:rsid w:val="007612E0"/>
    <w:rsid w:val="0076286B"/>
    <w:rsid w:val="00763BAA"/>
    <w:rsid w:val="00764595"/>
    <w:rsid w:val="00766846"/>
    <w:rsid w:val="00767ED6"/>
    <w:rsid w:val="0077673A"/>
    <w:rsid w:val="007846E1"/>
    <w:rsid w:val="00793EE6"/>
    <w:rsid w:val="0079521B"/>
    <w:rsid w:val="007B570C"/>
    <w:rsid w:val="007C7F83"/>
    <w:rsid w:val="007D1DBE"/>
    <w:rsid w:val="007E4A6E"/>
    <w:rsid w:val="007E7459"/>
    <w:rsid w:val="007F0BD1"/>
    <w:rsid w:val="007F56A7"/>
    <w:rsid w:val="007F5ED3"/>
    <w:rsid w:val="00801E0B"/>
    <w:rsid w:val="00803831"/>
    <w:rsid w:val="0080495E"/>
    <w:rsid w:val="00807DD0"/>
    <w:rsid w:val="00810EC0"/>
    <w:rsid w:val="00813F11"/>
    <w:rsid w:val="00825D68"/>
    <w:rsid w:val="00833257"/>
    <w:rsid w:val="00854210"/>
    <w:rsid w:val="00862FA2"/>
    <w:rsid w:val="00864C6C"/>
    <w:rsid w:val="008673FB"/>
    <w:rsid w:val="008720E1"/>
    <w:rsid w:val="00881422"/>
    <w:rsid w:val="00896835"/>
    <w:rsid w:val="00897DA4"/>
    <w:rsid w:val="008A3568"/>
    <w:rsid w:val="008A4194"/>
    <w:rsid w:val="008B1286"/>
    <w:rsid w:val="008B1452"/>
    <w:rsid w:val="008B51F2"/>
    <w:rsid w:val="008B6D48"/>
    <w:rsid w:val="008C067F"/>
    <w:rsid w:val="008C2893"/>
    <w:rsid w:val="008D03B9"/>
    <w:rsid w:val="008D0525"/>
    <w:rsid w:val="008D4760"/>
    <w:rsid w:val="008D593D"/>
    <w:rsid w:val="008E7E81"/>
    <w:rsid w:val="008F18D6"/>
    <w:rsid w:val="008F2051"/>
    <w:rsid w:val="00900429"/>
    <w:rsid w:val="00903106"/>
    <w:rsid w:val="00904780"/>
    <w:rsid w:val="009113A8"/>
    <w:rsid w:val="00916388"/>
    <w:rsid w:val="00917CB7"/>
    <w:rsid w:val="00921580"/>
    <w:rsid w:val="00921BA1"/>
    <w:rsid w:val="00922385"/>
    <w:rsid w:val="009223DF"/>
    <w:rsid w:val="00933D49"/>
    <w:rsid w:val="00936091"/>
    <w:rsid w:val="00936F64"/>
    <w:rsid w:val="00940D8A"/>
    <w:rsid w:val="0094310F"/>
    <w:rsid w:val="009517F8"/>
    <w:rsid w:val="00952A35"/>
    <w:rsid w:val="009561A2"/>
    <w:rsid w:val="00960952"/>
    <w:rsid w:val="00962258"/>
    <w:rsid w:val="009678B7"/>
    <w:rsid w:val="009746C5"/>
    <w:rsid w:val="00982411"/>
    <w:rsid w:val="00983F31"/>
    <w:rsid w:val="00992D9C"/>
    <w:rsid w:val="009930D6"/>
    <w:rsid w:val="00995BA7"/>
    <w:rsid w:val="00996CB8"/>
    <w:rsid w:val="00996DDA"/>
    <w:rsid w:val="009A34CF"/>
    <w:rsid w:val="009A7568"/>
    <w:rsid w:val="009B1B0D"/>
    <w:rsid w:val="009B26A0"/>
    <w:rsid w:val="009B2E97"/>
    <w:rsid w:val="009B4DCE"/>
    <w:rsid w:val="009B72CC"/>
    <w:rsid w:val="009C0F13"/>
    <w:rsid w:val="009C3FC1"/>
    <w:rsid w:val="009C5A68"/>
    <w:rsid w:val="009C7D53"/>
    <w:rsid w:val="009D45BD"/>
    <w:rsid w:val="009D78C0"/>
    <w:rsid w:val="009E07F4"/>
    <w:rsid w:val="009E773C"/>
    <w:rsid w:val="009F0793"/>
    <w:rsid w:val="009F392E"/>
    <w:rsid w:val="009F3B31"/>
    <w:rsid w:val="00A1626A"/>
    <w:rsid w:val="00A17AFC"/>
    <w:rsid w:val="00A261B8"/>
    <w:rsid w:val="00A3042C"/>
    <w:rsid w:val="00A310F8"/>
    <w:rsid w:val="00A35E26"/>
    <w:rsid w:val="00A3653E"/>
    <w:rsid w:val="00A44328"/>
    <w:rsid w:val="00A50BAE"/>
    <w:rsid w:val="00A60AC2"/>
    <w:rsid w:val="00A6177B"/>
    <w:rsid w:val="00A66136"/>
    <w:rsid w:val="00A90B41"/>
    <w:rsid w:val="00AA02FB"/>
    <w:rsid w:val="00AA4CBB"/>
    <w:rsid w:val="00AA65FA"/>
    <w:rsid w:val="00AA7351"/>
    <w:rsid w:val="00AB39E4"/>
    <w:rsid w:val="00AB6A29"/>
    <w:rsid w:val="00AC1939"/>
    <w:rsid w:val="00AC54D2"/>
    <w:rsid w:val="00AD00A5"/>
    <w:rsid w:val="00AD056F"/>
    <w:rsid w:val="00AD5274"/>
    <w:rsid w:val="00AD5DF6"/>
    <w:rsid w:val="00AD6731"/>
    <w:rsid w:val="00AE4A45"/>
    <w:rsid w:val="00AF18EE"/>
    <w:rsid w:val="00B00647"/>
    <w:rsid w:val="00B11DC9"/>
    <w:rsid w:val="00B15D0D"/>
    <w:rsid w:val="00B161EB"/>
    <w:rsid w:val="00B42656"/>
    <w:rsid w:val="00B45E9E"/>
    <w:rsid w:val="00B50DB2"/>
    <w:rsid w:val="00B55F9C"/>
    <w:rsid w:val="00B606B8"/>
    <w:rsid w:val="00B60BA6"/>
    <w:rsid w:val="00B610E3"/>
    <w:rsid w:val="00B71608"/>
    <w:rsid w:val="00B75EE1"/>
    <w:rsid w:val="00B77481"/>
    <w:rsid w:val="00B8518B"/>
    <w:rsid w:val="00B908B1"/>
    <w:rsid w:val="00B92912"/>
    <w:rsid w:val="00B951FB"/>
    <w:rsid w:val="00BB0F15"/>
    <w:rsid w:val="00BB3740"/>
    <w:rsid w:val="00BB417D"/>
    <w:rsid w:val="00BC7012"/>
    <w:rsid w:val="00BD6022"/>
    <w:rsid w:val="00BD7E91"/>
    <w:rsid w:val="00BF006C"/>
    <w:rsid w:val="00BF374D"/>
    <w:rsid w:val="00C02D0A"/>
    <w:rsid w:val="00C03121"/>
    <w:rsid w:val="00C03A6E"/>
    <w:rsid w:val="00C03D67"/>
    <w:rsid w:val="00C04EAF"/>
    <w:rsid w:val="00C12870"/>
    <w:rsid w:val="00C132F5"/>
    <w:rsid w:val="00C16500"/>
    <w:rsid w:val="00C16AF3"/>
    <w:rsid w:val="00C30759"/>
    <w:rsid w:val="00C312B8"/>
    <w:rsid w:val="00C31A08"/>
    <w:rsid w:val="00C411F5"/>
    <w:rsid w:val="00C44F6A"/>
    <w:rsid w:val="00C8207D"/>
    <w:rsid w:val="00C91A81"/>
    <w:rsid w:val="00C92526"/>
    <w:rsid w:val="00CB670C"/>
    <w:rsid w:val="00CC2E6B"/>
    <w:rsid w:val="00CD1FC4"/>
    <w:rsid w:val="00CD47DD"/>
    <w:rsid w:val="00CD6E7D"/>
    <w:rsid w:val="00CE371D"/>
    <w:rsid w:val="00CE6B33"/>
    <w:rsid w:val="00D02A4D"/>
    <w:rsid w:val="00D12115"/>
    <w:rsid w:val="00D21061"/>
    <w:rsid w:val="00D316A7"/>
    <w:rsid w:val="00D3391A"/>
    <w:rsid w:val="00D377D5"/>
    <w:rsid w:val="00D4108E"/>
    <w:rsid w:val="00D52F5E"/>
    <w:rsid w:val="00D6163D"/>
    <w:rsid w:val="00D6221E"/>
    <w:rsid w:val="00D66FB4"/>
    <w:rsid w:val="00D75750"/>
    <w:rsid w:val="00D76096"/>
    <w:rsid w:val="00D831A3"/>
    <w:rsid w:val="00D87ABC"/>
    <w:rsid w:val="00DA435F"/>
    <w:rsid w:val="00DA6FFE"/>
    <w:rsid w:val="00DB3583"/>
    <w:rsid w:val="00DB5235"/>
    <w:rsid w:val="00DB5BE0"/>
    <w:rsid w:val="00DC3110"/>
    <w:rsid w:val="00DC647D"/>
    <w:rsid w:val="00DC68E4"/>
    <w:rsid w:val="00DD46F3"/>
    <w:rsid w:val="00DD58A6"/>
    <w:rsid w:val="00DE56F2"/>
    <w:rsid w:val="00DF116D"/>
    <w:rsid w:val="00DF6451"/>
    <w:rsid w:val="00E03427"/>
    <w:rsid w:val="00E119B2"/>
    <w:rsid w:val="00E1216E"/>
    <w:rsid w:val="00E21F18"/>
    <w:rsid w:val="00E30066"/>
    <w:rsid w:val="00E46579"/>
    <w:rsid w:val="00E51863"/>
    <w:rsid w:val="00E5356E"/>
    <w:rsid w:val="00E63C4E"/>
    <w:rsid w:val="00E71E8A"/>
    <w:rsid w:val="00E752A9"/>
    <w:rsid w:val="00E80F0B"/>
    <w:rsid w:val="00E824F1"/>
    <w:rsid w:val="00E943FD"/>
    <w:rsid w:val="00E96351"/>
    <w:rsid w:val="00EB102D"/>
    <w:rsid w:val="00EB104F"/>
    <w:rsid w:val="00EB6809"/>
    <w:rsid w:val="00EB70CA"/>
    <w:rsid w:val="00EC6E34"/>
    <w:rsid w:val="00ED14BD"/>
    <w:rsid w:val="00EE5DAD"/>
    <w:rsid w:val="00EE77DC"/>
    <w:rsid w:val="00EF1C8E"/>
    <w:rsid w:val="00EF45B7"/>
    <w:rsid w:val="00EF4CD2"/>
    <w:rsid w:val="00EF4F67"/>
    <w:rsid w:val="00F01440"/>
    <w:rsid w:val="00F129A9"/>
    <w:rsid w:val="00F12DEC"/>
    <w:rsid w:val="00F14849"/>
    <w:rsid w:val="00F14E5A"/>
    <w:rsid w:val="00F1715C"/>
    <w:rsid w:val="00F24B3F"/>
    <w:rsid w:val="00F27B75"/>
    <w:rsid w:val="00F3082D"/>
    <w:rsid w:val="00F310F8"/>
    <w:rsid w:val="00F33A75"/>
    <w:rsid w:val="00F35939"/>
    <w:rsid w:val="00F45607"/>
    <w:rsid w:val="00F5202C"/>
    <w:rsid w:val="00F53C5A"/>
    <w:rsid w:val="00F6128A"/>
    <w:rsid w:val="00F6245E"/>
    <w:rsid w:val="00F64786"/>
    <w:rsid w:val="00F659EB"/>
    <w:rsid w:val="00F74D79"/>
    <w:rsid w:val="00F81010"/>
    <w:rsid w:val="00F8405A"/>
    <w:rsid w:val="00F862D6"/>
    <w:rsid w:val="00F86BA6"/>
    <w:rsid w:val="00F96D8F"/>
    <w:rsid w:val="00FA1229"/>
    <w:rsid w:val="00FA4617"/>
    <w:rsid w:val="00FA4CA4"/>
    <w:rsid w:val="00FA5D68"/>
    <w:rsid w:val="00FC6389"/>
    <w:rsid w:val="00FD2F51"/>
    <w:rsid w:val="00FD3393"/>
    <w:rsid w:val="00FE60F5"/>
    <w:rsid w:val="00FF4959"/>
    <w:rsid w:val="00FF55FB"/>
    <w:rsid w:val="00FF6A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3D6AC1"/>
  <w15:docId w15:val="{574565ED-A5CE-437B-B184-1A2CB0E4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9517F8"/>
    <w:pPr>
      <w:keepNext/>
      <w:keepLines/>
      <w:numPr>
        <w:numId w:val="18"/>
      </w:numPr>
      <w:suppressAutoHyphens/>
      <w:spacing w:before="440" w:after="120"/>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FA5D68"/>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9517F8"/>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FA5D68"/>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 w:type="paragraph" w:customStyle="1" w:styleId="Normlnlnek">
    <w:name w:val="Normální článek"/>
    <w:basedOn w:val="Nadpis1"/>
    <w:next w:val="Normlnodstavec"/>
    <w:qFormat/>
    <w:rsid w:val="003F5636"/>
    <w:pPr>
      <w:numPr>
        <w:numId w:val="23"/>
      </w:numPr>
      <w:tabs>
        <w:tab w:val="num" w:pos="360"/>
      </w:tabs>
      <w:suppressAutoHyphens w:val="0"/>
      <w:spacing w:before="240" w:after="0"/>
      <w:ind w:left="0"/>
    </w:pPr>
    <w:rPr>
      <w:rFonts w:ascii="Verdana" w:eastAsia="Times New Roman" w:hAnsi="Verdana" w:cs="Times New Roman"/>
      <w:bCs/>
      <w:iCs/>
      <w:spacing w:val="0"/>
      <w:u w:val="none"/>
    </w:rPr>
  </w:style>
  <w:style w:type="paragraph" w:customStyle="1" w:styleId="Normlnodstavec">
    <w:name w:val="Normální odstavec"/>
    <w:basedOn w:val="Nadpis2"/>
    <w:qFormat/>
    <w:rsid w:val="003F5636"/>
    <w:pPr>
      <w:keepNext/>
      <w:keepLines/>
      <w:numPr>
        <w:numId w:val="23"/>
      </w:numPr>
      <w:tabs>
        <w:tab w:val="num" w:pos="360"/>
        <w:tab w:val="left" w:pos="1361"/>
      </w:tabs>
      <w:spacing w:before="240" w:after="0" w:line="276" w:lineRule="auto"/>
      <w:ind w:left="567"/>
    </w:pPr>
    <w:rPr>
      <w:rFonts w:ascii="Verdana" w:eastAsia="Verdana" w:hAnsi="Verdana" w:cstheme="majorBidi"/>
      <w:bCs/>
      <w:noProof/>
      <w:szCs w:val="26"/>
    </w:rPr>
  </w:style>
  <w:style w:type="paragraph" w:customStyle="1" w:styleId="podlnek">
    <w:name w:val="podčlánek"/>
    <w:basedOn w:val="Nadpis3"/>
    <w:qFormat/>
    <w:rsid w:val="003F5636"/>
    <w:pPr>
      <w:keepNext/>
      <w:keepLines/>
      <w:numPr>
        <w:numId w:val="23"/>
      </w:numPr>
      <w:tabs>
        <w:tab w:val="num" w:pos="360"/>
      </w:tabs>
      <w:spacing w:before="200" w:line="276" w:lineRule="auto"/>
      <w:ind w:left="567"/>
    </w:pPr>
    <w:rPr>
      <w:rFonts w:ascii="Verdana" w:eastAsiaTheme="majorEastAsia" w:hAnsi="Verdana" w:cstheme="majorBidi"/>
      <w:bCs/>
      <w:szCs w:val="22"/>
    </w:rPr>
  </w:style>
  <w:style w:type="paragraph" w:styleId="Revize">
    <w:name w:val="Revision"/>
    <w:hidden/>
    <w:uiPriority w:val="99"/>
    <w:semiHidden/>
    <w:rsid w:val="00A3653E"/>
    <w:pPr>
      <w:spacing w:after="0" w:line="240" w:lineRule="auto"/>
    </w:pPr>
  </w:style>
  <w:style w:type="character" w:styleId="Znakapoznpodarou">
    <w:name w:val="footnote reference"/>
    <w:basedOn w:val="Standardnpsmoodstavce"/>
    <w:uiPriority w:val="99"/>
    <w:semiHidden/>
    <w:unhideWhenUsed/>
    <w:rsid w:val="005E66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0AF88E8-7113-4A3C-9BEA-3FF4EAF3D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10</Pages>
  <Words>4697</Words>
  <Characters>27715</Characters>
  <Application>Microsoft Office Word</Application>
  <DocSecurity>0</DocSecurity>
  <Lines>230</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8</cp:revision>
  <cp:lastPrinted>2018-07-31T10:21:00Z</cp:lastPrinted>
  <dcterms:created xsi:type="dcterms:W3CDTF">2022-07-08T08:25:00Z</dcterms:created>
  <dcterms:modified xsi:type="dcterms:W3CDTF">2022-07-14T08:40:00Z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